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269C7B0A" w:rsidR="0003478A" w:rsidRPr="005513ED" w:rsidRDefault="00822903" w:rsidP="00E96695">
      <w:pPr>
        <w:spacing w:after="120"/>
        <w:jc w:val="center"/>
        <w:rPr>
          <w:rFonts w:asciiTheme="majorHAnsi" w:hAnsiTheme="majorHAnsi" w:cs="Arial"/>
          <w:b/>
        </w:rPr>
      </w:pPr>
      <w:r>
        <w:rPr>
          <w:rFonts w:asciiTheme="majorHAnsi" w:hAnsiTheme="majorHAnsi" w:cs="Arial"/>
          <w:b/>
        </w:rPr>
        <w:t>Wednesday</w:t>
      </w:r>
      <w:r w:rsidR="00516759" w:rsidRPr="004C7634">
        <w:rPr>
          <w:rFonts w:asciiTheme="majorHAnsi" w:hAnsiTheme="majorHAnsi" w:cs="Arial"/>
          <w:b/>
        </w:rPr>
        <w:t xml:space="preserve"> </w:t>
      </w:r>
      <w:r>
        <w:rPr>
          <w:rFonts w:asciiTheme="majorHAnsi" w:hAnsiTheme="majorHAnsi" w:cs="Arial"/>
          <w:b/>
        </w:rPr>
        <w:t>23rd</w:t>
      </w:r>
      <w:r w:rsidR="00F329AE">
        <w:rPr>
          <w:rFonts w:asciiTheme="majorHAnsi" w:hAnsiTheme="majorHAnsi" w:cs="Arial"/>
          <w:b/>
        </w:rPr>
        <w:t xml:space="preserve"> </w:t>
      </w:r>
      <w:r>
        <w:rPr>
          <w:rFonts w:asciiTheme="majorHAnsi" w:hAnsiTheme="majorHAnsi" w:cs="Arial"/>
          <w:b/>
        </w:rPr>
        <w:t xml:space="preserve">March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7pm</w:t>
      </w:r>
      <w:r>
        <w:rPr>
          <w:rFonts w:asciiTheme="majorHAnsi" w:hAnsiTheme="majorHAnsi" w:cs="Arial"/>
          <w:b/>
        </w:rPr>
        <w:t xml:space="preserve"> Basingstoke Rugby Club</w:t>
      </w:r>
    </w:p>
    <w:p w14:paraId="17250B59" w14:textId="798E7E58" w:rsidR="00165EA8"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051EE1" w:rsidRPr="005513ED">
        <w:rPr>
          <w:rFonts w:asciiTheme="majorHAnsi" w:hAnsiTheme="majorHAnsi" w:cs="Arial"/>
        </w:rPr>
        <w:t>Ken Littlejohns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D62464" w:rsidRPr="005513ED">
        <w:rPr>
          <w:rFonts w:asciiTheme="majorHAnsi" w:hAnsiTheme="majorHAnsi" w:cs="Arial"/>
        </w:rPr>
        <w:t>Nick Wells (NW), Ian Byett</w:t>
      </w:r>
      <w:r w:rsidR="00587E6A" w:rsidRPr="005513ED">
        <w:rPr>
          <w:rFonts w:asciiTheme="majorHAnsi" w:hAnsiTheme="majorHAnsi" w:cs="Arial"/>
        </w:rPr>
        <w:t xml:space="preserve"> (IB)</w:t>
      </w:r>
      <w:r w:rsidR="00135001" w:rsidRPr="005513ED">
        <w:rPr>
          <w:rFonts w:asciiTheme="majorHAnsi" w:hAnsiTheme="majorHAnsi" w:cs="Arial"/>
        </w:rPr>
        <w:t xml:space="preserve">, </w:t>
      </w:r>
      <w:r w:rsidR="00C5675B" w:rsidRPr="005513ED">
        <w:rPr>
          <w:rFonts w:asciiTheme="majorHAnsi" w:hAnsiTheme="majorHAnsi" w:cs="Arial"/>
        </w:rPr>
        <w:t>Ann Henderson</w:t>
      </w:r>
      <w:r w:rsidR="006F17D8">
        <w:rPr>
          <w:rFonts w:asciiTheme="majorHAnsi" w:hAnsiTheme="majorHAnsi" w:cs="Arial"/>
        </w:rPr>
        <w:t xml:space="preserve"> (AH), Leigh Henderson (LH</w:t>
      </w:r>
      <w:r w:rsidR="00114E5D">
        <w:rPr>
          <w:rFonts w:asciiTheme="majorHAnsi" w:hAnsiTheme="majorHAnsi" w:cs="Arial"/>
        </w:rPr>
        <w:t>)</w:t>
      </w:r>
      <w:r w:rsidR="00787A9A">
        <w:rPr>
          <w:rFonts w:asciiTheme="majorHAnsi" w:hAnsiTheme="majorHAnsi" w:cs="Arial"/>
        </w:rPr>
        <w:t xml:space="preserve">; </w:t>
      </w:r>
      <w:r w:rsidR="00787A9A" w:rsidRPr="005513ED">
        <w:rPr>
          <w:rFonts w:asciiTheme="majorHAnsi" w:hAnsiTheme="majorHAnsi" w:cs="Arial"/>
        </w:rPr>
        <w:t>Carol Quinn (CQ)</w:t>
      </w:r>
      <w:r w:rsidR="006F17D8">
        <w:rPr>
          <w:rFonts w:asciiTheme="majorHAnsi" w:hAnsiTheme="majorHAnsi" w:cs="Arial"/>
        </w:rPr>
        <w:t>, Felicity Edwards (FE)</w:t>
      </w:r>
      <w:r w:rsidR="0053397D">
        <w:rPr>
          <w:rFonts w:asciiTheme="majorHAnsi" w:hAnsiTheme="majorHAnsi" w:cs="Arial"/>
        </w:rPr>
        <w:t>, Terry Wegg (TW), Edward Thomas (ET)</w:t>
      </w:r>
      <w:r w:rsidR="00160E08">
        <w:rPr>
          <w:rFonts w:asciiTheme="majorHAnsi" w:hAnsiTheme="majorHAnsi" w:cs="Arial"/>
        </w:rPr>
        <w:t>, Jo Breeds (JB</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1C94C4DA" w:rsidR="00DA0905" w:rsidRPr="00BD3731" w:rsidRDefault="00563A01" w:rsidP="006F17D8">
            <w:pPr>
              <w:spacing w:after="0" w:line="240" w:lineRule="auto"/>
              <w:rPr>
                <w:rFonts w:asciiTheme="majorHAnsi" w:hAnsiTheme="majorHAnsi" w:cs="Arial"/>
                <w:bCs/>
              </w:rPr>
            </w:pPr>
            <w:r w:rsidRPr="00BD3731">
              <w:rPr>
                <w:rFonts w:asciiTheme="majorHAnsi" w:hAnsiTheme="majorHAnsi" w:cs="Arial"/>
                <w:bCs/>
              </w:rPr>
              <w:t>L</w:t>
            </w:r>
            <w:r w:rsidR="006F17D8" w:rsidRPr="00BD3731">
              <w:rPr>
                <w:rFonts w:asciiTheme="majorHAnsi" w:hAnsiTheme="majorHAnsi" w:cs="Arial"/>
                <w:bCs/>
              </w:rPr>
              <w:t>H</w:t>
            </w:r>
            <w:r w:rsidR="00787A9A" w:rsidRPr="00BD3731">
              <w:rPr>
                <w:rFonts w:asciiTheme="majorHAnsi" w:hAnsiTheme="majorHAnsi" w:cs="Arial"/>
                <w:bCs/>
              </w:rPr>
              <w:t xml:space="preserve"> welcomed the attendees and </w:t>
            </w:r>
            <w:r w:rsidR="0053397D" w:rsidRPr="00BD3731">
              <w:rPr>
                <w:rFonts w:asciiTheme="majorHAnsi" w:hAnsiTheme="majorHAnsi" w:cs="Arial"/>
                <w:bCs/>
              </w:rPr>
              <w:t>thanked them all for attending</w:t>
            </w:r>
            <w:r w:rsidR="006F17D8" w:rsidRPr="00BD3731">
              <w:rPr>
                <w:rFonts w:asciiTheme="majorHAnsi" w:hAnsiTheme="majorHAnsi" w:cs="Arial"/>
                <w:bCs/>
              </w:rPr>
              <w:t>.</w:t>
            </w:r>
          </w:p>
          <w:p w14:paraId="00BD5017" w14:textId="77777777" w:rsidR="006F17D8" w:rsidRPr="00BD3731" w:rsidRDefault="006F17D8" w:rsidP="006F17D8">
            <w:pPr>
              <w:spacing w:after="0" w:line="240" w:lineRule="auto"/>
              <w:rPr>
                <w:rFonts w:asciiTheme="majorHAnsi" w:hAnsiTheme="majorHAnsi" w:cs="Arial"/>
                <w:b/>
                <w:u w:val="single"/>
              </w:rPr>
            </w:pPr>
          </w:p>
          <w:p w14:paraId="129CD882" w14:textId="05B1825D" w:rsidR="00DA0905" w:rsidRPr="00BD3731" w:rsidRDefault="00DA0905" w:rsidP="00516759">
            <w:pPr>
              <w:spacing w:after="0" w:line="240" w:lineRule="auto"/>
              <w:rPr>
                <w:rFonts w:asciiTheme="majorHAnsi" w:hAnsiTheme="majorHAnsi" w:cs="Arial"/>
                <w:b/>
              </w:rPr>
            </w:pPr>
            <w:r w:rsidRPr="00BD3731">
              <w:rPr>
                <w:rFonts w:asciiTheme="majorHAnsi" w:hAnsiTheme="majorHAnsi" w:cs="Arial"/>
                <w:b/>
              </w:rPr>
              <w:t>Minutes of the last meeting (</w:t>
            </w:r>
            <w:r w:rsidR="00822903" w:rsidRPr="00BD3731">
              <w:rPr>
                <w:rFonts w:asciiTheme="majorHAnsi" w:hAnsiTheme="majorHAnsi" w:cs="Arial"/>
                <w:b/>
              </w:rPr>
              <w:t>14/02</w:t>
            </w:r>
            <w:r w:rsidR="00165EA8" w:rsidRPr="00BD3731">
              <w:rPr>
                <w:rFonts w:asciiTheme="majorHAnsi" w:hAnsiTheme="majorHAnsi" w:cs="Arial"/>
                <w:b/>
              </w:rPr>
              <w:t>/2022</w:t>
            </w:r>
            <w:r w:rsidRPr="00BD3731">
              <w:rPr>
                <w:rFonts w:asciiTheme="majorHAnsi" w:hAnsiTheme="majorHAnsi" w:cs="Arial"/>
                <w:b/>
              </w:rPr>
              <w:t>)</w:t>
            </w:r>
          </w:p>
          <w:p w14:paraId="2DF23A79" w14:textId="77777777" w:rsidR="003262F5" w:rsidRPr="00BD3731" w:rsidRDefault="00C5675B" w:rsidP="00165EA8">
            <w:pPr>
              <w:spacing w:before="120" w:after="120" w:line="240" w:lineRule="auto"/>
              <w:rPr>
                <w:rFonts w:asciiTheme="majorHAnsi" w:hAnsiTheme="majorHAnsi"/>
              </w:rPr>
            </w:pPr>
            <w:r w:rsidRPr="00BD3731">
              <w:rPr>
                <w:rFonts w:asciiTheme="majorHAnsi" w:hAnsiTheme="majorHAnsi"/>
              </w:rPr>
              <w:t>The minutes of the meeting</w:t>
            </w:r>
            <w:r w:rsidR="00264FA5" w:rsidRPr="00BD3731">
              <w:rPr>
                <w:rFonts w:asciiTheme="majorHAnsi" w:hAnsiTheme="majorHAnsi"/>
              </w:rPr>
              <w:t>s</w:t>
            </w:r>
            <w:r w:rsidRPr="00BD3731">
              <w:rPr>
                <w:rFonts w:asciiTheme="majorHAnsi" w:hAnsiTheme="majorHAnsi"/>
              </w:rPr>
              <w:t xml:space="preserve"> were discussed </w:t>
            </w:r>
            <w:r w:rsidR="009A3C34" w:rsidRPr="00BD3731">
              <w:rPr>
                <w:rFonts w:asciiTheme="majorHAnsi" w:hAnsiTheme="majorHAnsi"/>
              </w:rPr>
              <w:t>and agreed as a true and accurate record</w:t>
            </w:r>
            <w:r w:rsidR="0061715D" w:rsidRPr="00BD3731">
              <w:rPr>
                <w:rFonts w:asciiTheme="majorHAnsi" w:hAnsiTheme="majorHAnsi"/>
              </w:rPr>
              <w:t>.</w:t>
            </w:r>
            <w:r w:rsidR="009A3C34" w:rsidRPr="00BD3731">
              <w:rPr>
                <w:rFonts w:asciiTheme="majorHAnsi" w:hAnsiTheme="majorHAnsi"/>
              </w:rPr>
              <w:t xml:space="preserve"> </w:t>
            </w:r>
            <w:r w:rsidR="00822903" w:rsidRPr="00BD3731">
              <w:rPr>
                <w:rFonts w:asciiTheme="majorHAnsi" w:hAnsiTheme="majorHAnsi"/>
              </w:rPr>
              <w:t xml:space="preserve"> </w:t>
            </w:r>
          </w:p>
          <w:p w14:paraId="262AC161" w14:textId="2F0574F4" w:rsidR="009A3C34" w:rsidRPr="00BD3731" w:rsidRDefault="00822903" w:rsidP="00105996">
            <w:pPr>
              <w:spacing w:before="120" w:after="120" w:line="240" w:lineRule="auto"/>
              <w:rPr>
                <w:rFonts w:asciiTheme="majorHAnsi" w:hAnsiTheme="majorHAnsi"/>
              </w:rPr>
            </w:pPr>
            <w:r w:rsidRPr="00BD3731">
              <w:rPr>
                <w:rFonts w:asciiTheme="majorHAnsi" w:hAnsiTheme="majorHAnsi"/>
              </w:rPr>
              <w:t>ET advised that he has yet to transfer the funds from one account to another</w:t>
            </w:r>
            <w:r w:rsidR="00105996" w:rsidRPr="00BD3731">
              <w:rPr>
                <w:rFonts w:asciiTheme="majorHAnsi" w:hAnsiTheme="majorHAnsi"/>
              </w:rPr>
              <w:t xml:space="preserve"> (this is detailed in 3)</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4645C623" w14:textId="77777777" w:rsidR="00822903" w:rsidRPr="00BD3731" w:rsidRDefault="00822903" w:rsidP="00822903">
            <w:pPr>
              <w:spacing w:after="0" w:line="240" w:lineRule="auto"/>
              <w:rPr>
                <w:rFonts w:asciiTheme="majorHAnsi" w:hAnsiTheme="majorHAnsi" w:cs="Arial"/>
                <w:b/>
              </w:rPr>
            </w:pPr>
            <w:r w:rsidRPr="00BD3731">
              <w:rPr>
                <w:rFonts w:asciiTheme="majorHAnsi" w:hAnsiTheme="majorHAnsi" w:cs="Arial"/>
                <w:b/>
              </w:rPr>
              <w:t xml:space="preserve">Matters arising from the last minutes </w:t>
            </w:r>
          </w:p>
          <w:p w14:paraId="092F6593" w14:textId="070A1BD1" w:rsidR="006F17D8" w:rsidRPr="00BD3731" w:rsidRDefault="00822903" w:rsidP="001E17E5">
            <w:pPr>
              <w:spacing w:after="0" w:line="240" w:lineRule="auto"/>
              <w:rPr>
                <w:rFonts w:asciiTheme="majorHAnsi" w:hAnsiTheme="majorHAnsi" w:cs="Arial"/>
              </w:rPr>
            </w:pPr>
            <w:r w:rsidRPr="00BD3731">
              <w:rPr>
                <w:rFonts w:asciiTheme="majorHAnsi" w:hAnsiTheme="majorHAnsi" w:cs="Arial"/>
              </w:rPr>
              <w:t xml:space="preserve">The Committee Tracker was reviewed and updated. </w:t>
            </w:r>
          </w:p>
          <w:p w14:paraId="6AFB2C00" w14:textId="1FC8ED8D" w:rsidR="004D1F16" w:rsidRPr="00BD3731" w:rsidRDefault="004D1F16" w:rsidP="009E6E6E">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5125F13B"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1FD4B40F" w14:textId="77777777" w:rsidR="00BC2B0E" w:rsidRPr="00BC2B0E" w:rsidRDefault="00BC2B0E" w:rsidP="00BC2B0E">
            <w:pPr>
              <w:spacing w:after="0" w:line="240" w:lineRule="auto"/>
              <w:rPr>
                <w:rFonts w:asciiTheme="majorHAnsi" w:hAnsiTheme="majorHAnsi" w:cs="Arial"/>
                <w:b/>
              </w:rPr>
            </w:pPr>
            <w:r w:rsidRPr="00BC2B0E">
              <w:rPr>
                <w:rFonts w:asciiTheme="majorHAnsi" w:hAnsiTheme="majorHAnsi" w:cs="Arial"/>
                <w:b/>
              </w:rPr>
              <w:t>Treasurer</w:t>
            </w:r>
          </w:p>
          <w:p w14:paraId="765E6EFC" w14:textId="4D52FF37" w:rsidR="00BC2B0E" w:rsidRDefault="00BC2B0E" w:rsidP="00CC41D2">
            <w:pPr>
              <w:spacing w:after="120" w:line="240" w:lineRule="auto"/>
              <w:rPr>
                <w:rFonts w:asciiTheme="majorHAnsi" w:eastAsia="Times New Roman" w:hAnsiTheme="majorHAnsi"/>
              </w:rPr>
            </w:pPr>
            <w:r>
              <w:rPr>
                <w:rFonts w:asciiTheme="majorHAnsi" w:eastAsia="Times New Roman" w:hAnsiTheme="majorHAnsi"/>
              </w:rPr>
              <w:t xml:space="preserve">ET noted that </w:t>
            </w:r>
            <w:r w:rsidR="003262F5">
              <w:rPr>
                <w:rFonts w:asciiTheme="majorHAnsi" w:eastAsia="Times New Roman" w:hAnsiTheme="majorHAnsi"/>
              </w:rPr>
              <w:t>cash flow</w:t>
            </w:r>
            <w:r>
              <w:rPr>
                <w:rFonts w:asciiTheme="majorHAnsi" w:eastAsia="Times New Roman" w:hAnsiTheme="majorHAnsi"/>
              </w:rPr>
              <w:t xml:space="preserve"> is technically showing a deficit however money is being paid in for </w:t>
            </w:r>
            <w:r w:rsidR="003262F5">
              <w:rPr>
                <w:rFonts w:asciiTheme="majorHAnsi" w:eastAsia="Times New Roman" w:hAnsiTheme="majorHAnsi"/>
              </w:rPr>
              <w:t>memberships, which</w:t>
            </w:r>
            <w:r>
              <w:rPr>
                <w:rFonts w:asciiTheme="majorHAnsi" w:eastAsia="Times New Roman" w:hAnsiTheme="majorHAnsi"/>
              </w:rPr>
              <w:t xml:space="preserve"> will rebalance the figures. The trackside fund </w:t>
            </w:r>
            <w:r w:rsidR="003262F5">
              <w:rPr>
                <w:rFonts w:asciiTheme="majorHAnsi" w:eastAsia="Times New Roman" w:hAnsiTheme="majorHAnsi"/>
              </w:rPr>
              <w:t>numbers</w:t>
            </w:r>
            <w:r>
              <w:rPr>
                <w:rFonts w:asciiTheme="majorHAnsi" w:eastAsia="Times New Roman" w:hAnsiTheme="majorHAnsi"/>
              </w:rPr>
              <w:t xml:space="preserve"> £141,683 and this will be increased by £10,000 once the previously approved transfer is made.</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415E953E" w14:textId="4E1A091B" w:rsidR="008D4631" w:rsidRPr="000626A8" w:rsidRDefault="003262F5" w:rsidP="00CC41D2">
            <w:pPr>
              <w:spacing w:after="120" w:line="240" w:lineRule="auto"/>
              <w:rPr>
                <w:rFonts w:asciiTheme="majorHAnsi" w:eastAsia="Times New Roman" w:hAnsiTheme="majorHAnsi"/>
              </w:rPr>
            </w:pPr>
            <w:r>
              <w:rPr>
                <w:rFonts w:asciiTheme="majorHAnsi" w:eastAsia="Times New Roman" w:hAnsiTheme="majorHAnsi"/>
              </w:rPr>
              <w:t xml:space="preserve">LH explained that the </w:t>
            </w:r>
            <w:r w:rsidR="00BC2B0E">
              <w:rPr>
                <w:rFonts w:asciiTheme="majorHAnsi" w:eastAsia="Times New Roman" w:hAnsiTheme="majorHAnsi"/>
              </w:rPr>
              <w:t xml:space="preserve">AAAs award </w:t>
            </w:r>
            <w:r w:rsidR="00105996">
              <w:rPr>
                <w:rFonts w:asciiTheme="majorHAnsi" w:eastAsia="Times New Roman" w:hAnsiTheme="majorHAnsi"/>
              </w:rPr>
              <w:t>scheme will commence this month</w:t>
            </w:r>
            <w:r w:rsidR="00BC2B0E">
              <w:rPr>
                <w:rFonts w:asciiTheme="majorHAnsi" w:eastAsia="Times New Roman" w:hAnsiTheme="majorHAnsi"/>
              </w:rPr>
              <w:t xml:space="preserve"> with performances being added by coaches and athletes that meet the standards being identified. </w:t>
            </w:r>
            <w:r w:rsidR="00694E08">
              <w:rPr>
                <w:rFonts w:asciiTheme="majorHAnsi" w:eastAsia="Times New Roman" w:hAnsiTheme="majorHAnsi"/>
              </w:rPr>
              <w:t xml:space="preserve">Club costs will be kept sensible by </w:t>
            </w:r>
            <w:r>
              <w:rPr>
                <w:rFonts w:asciiTheme="majorHAnsi" w:eastAsia="Times New Roman" w:hAnsiTheme="majorHAnsi"/>
              </w:rPr>
              <w:t>t</w:t>
            </w:r>
            <w:r w:rsidR="00BC2B0E">
              <w:rPr>
                <w:rFonts w:asciiTheme="majorHAnsi" w:eastAsia="Times New Roman" w:hAnsiTheme="majorHAnsi"/>
              </w:rPr>
              <w:t>he use of printed certificates and options for athletes</w:t>
            </w:r>
            <w:r w:rsidR="00694E08">
              <w:rPr>
                <w:rFonts w:asciiTheme="majorHAnsi" w:eastAsia="Times New Roman" w:hAnsiTheme="majorHAnsi"/>
              </w:rPr>
              <w:t xml:space="preserve"> to purchase badges.</w:t>
            </w:r>
          </w:p>
          <w:p w14:paraId="486826CB" w14:textId="7CE4BF0F" w:rsidR="004C0051" w:rsidRPr="000626A8" w:rsidRDefault="004C0051" w:rsidP="004C0051">
            <w:pPr>
              <w:spacing w:after="120" w:line="240" w:lineRule="auto"/>
              <w:rPr>
                <w:rFonts w:asciiTheme="majorHAnsi" w:eastAsia="Times New Roman" w:hAnsiTheme="majorHAnsi"/>
                <w:b/>
              </w:rPr>
            </w:pPr>
            <w:r w:rsidRPr="000626A8">
              <w:rPr>
                <w:rFonts w:asciiTheme="majorHAnsi" w:eastAsia="Times New Roman" w:hAnsiTheme="majorHAnsi"/>
                <w:b/>
              </w:rPr>
              <w:t>Competition</w:t>
            </w:r>
          </w:p>
          <w:p w14:paraId="0B01665E" w14:textId="72D65CAF" w:rsidR="00921499" w:rsidRDefault="00694E08" w:rsidP="005D44B5">
            <w:pPr>
              <w:spacing w:after="120" w:line="240" w:lineRule="auto"/>
              <w:rPr>
                <w:rFonts w:asciiTheme="majorHAnsi" w:eastAsia="Times New Roman" w:hAnsiTheme="majorHAnsi"/>
              </w:rPr>
            </w:pPr>
            <w:r>
              <w:rPr>
                <w:rFonts w:asciiTheme="majorHAnsi" w:eastAsia="Times New Roman" w:hAnsiTheme="majorHAnsi"/>
              </w:rPr>
              <w:t>Fleet and Eastleigh half marathons saw three new Club records and team successes (the men won the team event at Fleet and the women won the team event at Eastleigh). It was acknowledged that performances are improving</w:t>
            </w:r>
            <w:r w:rsidR="003262F5">
              <w:rPr>
                <w:rFonts w:asciiTheme="majorHAnsi" w:eastAsia="Times New Roman" w:hAnsiTheme="majorHAnsi"/>
              </w:rPr>
              <w:t xml:space="preserve"> across the Club</w:t>
            </w:r>
            <w:r>
              <w:rPr>
                <w:rFonts w:asciiTheme="majorHAnsi" w:eastAsia="Times New Roman" w:hAnsiTheme="majorHAnsi"/>
              </w:rPr>
              <w:t xml:space="preserve">. </w:t>
            </w:r>
          </w:p>
          <w:p w14:paraId="32063EDA" w14:textId="77777777" w:rsidR="00694E08" w:rsidRDefault="00694E08" w:rsidP="005D44B5">
            <w:pPr>
              <w:spacing w:after="120" w:line="240" w:lineRule="auto"/>
              <w:rPr>
                <w:rFonts w:asciiTheme="majorHAnsi" w:eastAsia="Times New Roman" w:hAnsiTheme="majorHAnsi"/>
              </w:rPr>
            </w:pPr>
            <w:r>
              <w:rPr>
                <w:rFonts w:asciiTheme="majorHAnsi" w:eastAsia="Times New Roman" w:hAnsiTheme="majorHAnsi"/>
              </w:rPr>
              <w:t>TW advised that Hoppit entries are where they should be at this stage of the year.</w:t>
            </w:r>
          </w:p>
          <w:p w14:paraId="60D42C02" w14:textId="77777777" w:rsidR="00694E08" w:rsidRPr="00694E08" w:rsidRDefault="00694E08" w:rsidP="005D44B5">
            <w:pPr>
              <w:spacing w:after="120" w:line="240" w:lineRule="auto"/>
              <w:rPr>
                <w:rFonts w:asciiTheme="majorHAnsi" w:eastAsia="Times New Roman" w:hAnsiTheme="majorHAnsi"/>
                <w:b/>
              </w:rPr>
            </w:pPr>
            <w:r w:rsidRPr="00694E08">
              <w:rPr>
                <w:rFonts w:asciiTheme="majorHAnsi" w:eastAsia="Times New Roman" w:hAnsiTheme="majorHAnsi"/>
                <w:b/>
              </w:rPr>
              <w:t>Secretary</w:t>
            </w:r>
          </w:p>
          <w:p w14:paraId="4E72D7A8" w14:textId="7F88D766" w:rsidR="00694E08" w:rsidRPr="002119E9" w:rsidRDefault="00694E08" w:rsidP="005D44B5">
            <w:pPr>
              <w:spacing w:after="120" w:line="240" w:lineRule="auto"/>
              <w:rPr>
                <w:rFonts w:asciiTheme="majorHAnsi" w:eastAsia="Times New Roman" w:hAnsiTheme="majorHAnsi"/>
              </w:rPr>
            </w:pPr>
            <w:r>
              <w:rPr>
                <w:rFonts w:asciiTheme="majorHAnsi" w:eastAsia="Times New Roman" w:hAnsiTheme="majorHAnsi"/>
              </w:rPr>
              <w:t>AH met with Phillips solicitors to explain the work required to reconstitute the Club in order that Phillips could provide a quote. A quote has been received and this may be reduced if agreement can be reached on sponsorship opportunities.</w:t>
            </w: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46A93DB1" w:rsidR="00B60BE8" w:rsidRPr="00DB2ED2" w:rsidRDefault="00B60BE8" w:rsidP="00516759">
            <w:pPr>
              <w:spacing w:after="0" w:line="240" w:lineRule="auto"/>
              <w:rPr>
                <w:rFonts w:asciiTheme="majorHAnsi" w:hAnsiTheme="majorHAnsi"/>
              </w:rPr>
            </w:pPr>
            <w:r>
              <w:rPr>
                <w:rFonts w:asciiTheme="majorHAnsi" w:hAnsiTheme="majorHAnsi"/>
              </w:rPr>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03C1E0CF" w14:textId="3A8A1334" w:rsidR="00D653EC" w:rsidRPr="00F02FA7" w:rsidRDefault="00694E08" w:rsidP="002066C6">
            <w:pPr>
              <w:shd w:val="clear" w:color="auto" w:fill="FFFFFF"/>
              <w:spacing w:after="0" w:line="240" w:lineRule="auto"/>
              <w:rPr>
                <w:rFonts w:asciiTheme="majorHAnsi" w:hAnsiTheme="majorHAnsi" w:cstheme="majorHAnsi"/>
                <w:b/>
                <w:color w:val="333333"/>
                <w:shd w:val="clear" w:color="auto" w:fill="FFFFFF"/>
              </w:rPr>
            </w:pPr>
            <w:r w:rsidRPr="00F02FA7">
              <w:rPr>
                <w:rFonts w:asciiTheme="majorHAnsi" w:hAnsiTheme="majorHAnsi" w:cstheme="majorHAnsi"/>
                <w:b/>
                <w:color w:val="333333"/>
                <w:shd w:val="clear" w:color="auto" w:fill="FFFFFF"/>
              </w:rPr>
              <w:t>Roles Discussion</w:t>
            </w:r>
          </w:p>
          <w:p w14:paraId="67E987E4" w14:textId="50C8BB64" w:rsidR="00D520B9" w:rsidRDefault="000E1306" w:rsidP="000E130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JT presented two documents: a comparison of the Coaching Co-ordinator and Youth Development Officer roles and draft updated role guides.</w:t>
            </w:r>
          </w:p>
          <w:p w14:paraId="3FC9DB6C" w14:textId="77777777" w:rsidR="000E1306" w:rsidRDefault="000E1306" w:rsidP="000E1306">
            <w:pPr>
              <w:shd w:val="clear" w:color="auto" w:fill="FFFFFF"/>
              <w:spacing w:after="0" w:line="240" w:lineRule="auto"/>
              <w:rPr>
                <w:rFonts w:asciiTheme="majorHAnsi" w:hAnsiTheme="majorHAnsi" w:cstheme="majorHAnsi"/>
                <w:color w:val="333333"/>
                <w:shd w:val="clear" w:color="auto" w:fill="FFFFFF"/>
              </w:rPr>
            </w:pPr>
          </w:p>
          <w:p w14:paraId="4396F42A" w14:textId="0E276A1F" w:rsidR="000E1306" w:rsidRDefault="000E1306" w:rsidP="000E130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In-depth discussion followed and no clear consensus was reached. It was suggested that a distinction could be drawn on the youth side between internal and external focus with the Youth Development Officer role being more focused on the latter.</w:t>
            </w:r>
          </w:p>
          <w:p w14:paraId="191EE24F" w14:textId="77777777" w:rsidR="000E1306" w:rsidRDefault="000E1306" w:rsidP="000E1306">
            <w:pPr>
              <w:shd w:val="clear" w:color="auto" w:fill="FFFFFF"/>
              <w:spacing w:after="0" w:line="240" w:lineRule="auto"/>
              <w:rPr>
                <w:rFonts w:asciiTheme="majorHAnsi" w:hAnsiTheme="majorHAnsi" w:cstheme="majorHAnsi"/>
                <w:color w:val="333333"/>
                <w:shd w:val="clear" w:color="auto" w:fill="FFFFFF"/>
              </w:rPr>
            </w:pPr>
          </w:p>
          <w:p w14:paraId="3C569B3A" w14:textId="015DA788" w:rsidR="000E1306" w:rsidRPr="000E1306" w:rsidRDefault="000E1306" w:rsidP="000E130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It was acknowledged that there are differing views and LH and NW agreed to discuss the draft documents further prior to the next meeting.</w:t>
            </w:r>
          </w:p>
          <w:p w14:paraId="2EC77A0F" w14:textId="77777777" w:rsidR="00D520B9" w:rsidRDefault="00D520B9" w:rsidP="00D520B9">
            <w:pPr>
              <w:shd w:val="clear" w:color="auto" w:fill="FFFFFF"/>
              <w:spacing w:after="0" w:line="240" w:lineRule="auto"/>
              <w:rPr>
                <w:rFonts w:asciiTheme="majorHAnsi" w:hAnsiTheme="majorHAnsi" w:cstheme="majorHAnsi"/>
                <w:color w:val="333333"/>
                <w:shd w:val="clear" w:color="auto" w:fill="FFFFFF"/>
              </w:rPr>
            </w:pPr>
          </w:p>
          <w:p w14:paraId="3BD1CB10" w14:textId="55BC2FFE" w:rsidR="00F02FA7" w:rsidRDefault="00F02FA7" w:rsidP="00D520B9">
            <w:pPr>
              <w:shd w:val="clear" w:color="auto" w:fill="FFFFFF"/>
              <w:spacing w:after="0" w:line="240" w:lineRule="auto"/>
              <w:rPr>
                <w:rFonts w:asciiTheme="majorHAnsi" w:hAnsiTheme="majorHAnsi" w:cstheme="majorHAnsi"/>
                <w:color w:val="333333"/>
                <w:shd w:val="clear" w:color="auto" w:fill="FFFFFF"/>
              </w:rPr>
            </w:pPr>
            <w:r w:rsidRPr="00BD3731">
              <w:rPr>
                <w:rFonts w:asciiTheme="majorHAnsi" w:hAnsiTheme="majorHAnsi" w:cstheme="majorHAnsi"/>
                <w:b/>
                <w:shd w:val="clear" w:color="auto" w:fill="FFFFFF"/>
              </w:rPr>
              <w:t>Action</w:t>
            </w:r>
            <w:r w:rsidRPr="00BD3731">
              <w:rPr>
                <w:rFonts w:asciiTheme="majorHAnsi" w:hAnsiTheme="majorHAnsi" w:cstheme="majorHAnsi"/>
                <w:shd w:val="clear" w:color="auto" w:fill="FFFFFF"/>
              </w:rPr>
              <w:t xml:space="preserve">: </w:t>
            </w:r>
            <w:r w:rsidR="00105996" w:rsidRPr="00BD3731">
              <w:rPr>
                <w:rFonts w:asciiTheme="majorHAnsi" w:hAnsiTheme="majorHAnsi" w:cstheme="majorHAnsi"/>
                <w:shd w:val="clear" w:color="auto" w:fill="FFFFFF"/>
              </w:rPr>
              <w:t xml:space="preserve"> JT would re-circulate the papers</w:t>
            </w:r>
            <w:r w:rsidR="00105996">
              <w:rPr>
                <w:rFonts w:asciiTheme="majorHAnsi" w:hAnsiTheme="majorHAnsi" w:cstheme="majorHAnsi"/>
                <w:color w:val="333333"/>
                <w:shd w:val="clear" w:color="auto" w:fill="FFFFFF"/>
              </w:rPr>
              <w:t xml:space="preserve"> .</w:t>
            </w:r>
            <w:r>
              <w:rPr>
                <w:rFonts w:asciiTheme="majorHAnsi" w:hAnsiTheme="majorHAnsi" w:cstheme="majorHAnsi"/>
                <w:color w:val="333333"/>
                <w:shd w:val="clear" w:color="auto" w:fill="FFFFFF"/>
              </w:rPr>
              <w:t>LH and NW to review and discuss the Coaching Co-ordinator and Youth Development Officer documentation</w:t>
            </w:r>
            <w:r w:rsidR="00105996">
              <w:rPr>
                <w:rFonts w:asciiTheme="majorHAnsi" w:hAnsiTheme="majorHAnsi" w:cstheme="majorHAnsi"/>
                <w:color w:val="333333"/>
                <w:shd w:val="clear" w:color="auto" w:fill="FFFFFF"/>
              </w:rPr>
              <w:t>.</w:t>
            </w:r>
          </w:p>
          <w:p w14:paraId="06BDCA8B" w14:textId="77777777" w:rsidR="00F02FA7" w:rsidRPr="00D520B9" w:rsidRDefault="00F02FA7" w:rsidP="00D520B9">
            <w:pPr>
              <w:shd w:val="clear" w:color="auto" w:fill="FFFFFF"/>
              <w:spacing w:after="0" w:line="240" w:lineRule="auto"/>
              <w:rPr>
                <w:rFonts w:asciiTheme="majorHAnsi" w:hAnsiTheme="majorHAnsi" w:cstheme="majorHAnsi"/>
                <w:color w:val="333333"/>
                <w:shd w:val="clear" w:color="auto" w:fill="FFFFFF"/>
              </w:rPr>
            </w:pPr>
          </w:p>
          <w:p w14:paraId="70A5BCF8" w14:textId="745F2C1F" w:rsidR="002066C6" w:rsidRPr="00F02FA7" w:rsidRDefault="00F02FA7" w:rsidP="002066C6">
            <w:pPr>
              <w:shd w:val="clear" w:color="auto" w:fill="FFFFFF"/>
              <w:spacing w:after="0" w:line="240" w:lineRule="auto"/>
              <w:rPr>
                <w:rFonts w:asciiTheme="majorHAnsi" w:hAnsiTheme="majorHAnsi" w:cstheme="majorHAnsi"/>
                <w:b/>
                <w:color w:val="333333"/>
                <w:shd w:val="clear" w:color="auto" w:fill="FFFFFF"/>
              </w:rPr>
            </w:pPr>
            <w:r w:rsidRPr="00F02FA7">
              <w:rPr>
                <w:rFonts w:asciiTheme="majorHAnsi" w:hAnsiTheme="majorHAnsi" w:cstheme="majorHAnsi"/>
                <w:b/>
                <w:color w:val="333333"/>
                <w:shd w:val="clear" w:color="auto" w:fill="FFFFFF"/>
              </w:rPr>
              <w:t>Track Edging Decision</w:t>
            </w:r>
          </w:p>
          <w:p w14:paraId="37A2CEC8" w14:textId="40CA8D93" w:rsidR="00D520B9" w:rsidRDefault="00F02FA7" w:rsidP="002066C6">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The Council have requested a decision on track curbing and FE circulated information prior to the meeting. The Committee discussed the three options which were:</w:t>
            </w:r>
          </w:p>
          <w:p w14:paraId="35A623FC" w14:textId="77777777" w:rsidR="00F02FA7" w:rsidRDefault="00F02FA7" w:rsidP="00F02FA7">
            <w:pPr>
              <w:pStyle w:val="ListParagraph"/>
              <w:numPr>
                <w:ilvl w:val="0"/>
                <w:numId w:val="29"/>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No curbing</w:t>
            </w:r>
          </w:p>
          <w:p w14:paraId="4E6B238E" w14:textId="77777777" w:rsidR="00F02FA7" w:rsidRDefault="00F02FA7" w:rsidP="00F02FA7">
            <w:pPr>
              <w:pStyle w:val="ListParagraph"/>
              <w:numPr>
                <w:ilvl w:val="0"/>
                <w:numId w:val="29"/>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Aluminium curbing</w:t>
            </w:r>
          </w:p>
          <w:p w14:paraId="520AC07D" w14:textId="77777777" w:rsidR="00F02FA7" w:rsidRDefault="00F02FA7" w:rsidP="00F02FA7">
            <w:pPr>
              <w:pStyle w:val="ListParagraph"/>
              <w:numPr>
                <w:ilvl w:val="0"/>
                <w:numId w:val="29"/>
              </w:num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Polycurb curbing</w:t>
            </w:r>
          </w:p>
          <w:p w14:paraId="424B2DFD" w14:textId="77777777" w:rsidR="00F02FA7" w:rsidRDefault="00F02FA7" w:rsidP="00F02FA7">
            <w:pPr>
              <w:shd w:val="clear" w:color="auto" w:fill="FFFFFF"/>
              <w:spacing w:after="0" w:line="240" w:lineRule="auto"/>
              <w:rPr>
                <w:rFonts w:asciiTheme="majorHAnsi" w:hAnsiTheme="majorHAnsi" w:cstheme="majorHAnsi"/>
                <w:color w:val="333333"/>
                <w:shd w:val="clear" w:color="auto" w:fill="FFFFFF"/>
              </w:rPr>
            </w:pPr>
          </w:p>
          <w:p w14:paraId="4AD542B1" w14:textId="334D2708" w:rsidR="00F02FA7" w:rsidRPr="00BD3731" w:rsidRDefault="00F02FA7" w:rsidP="00F02FA7">
            <w:pPr>
              <w:shd w:val="clear" w:color="auto" w:fill="FFFFFF"/>
              <w:spacing w:after="0" w:line="240" w:lineRule="auto"/>
              <w:rPr>
                <w:rFonts w:asciiTheme="majorHAnsi" w:hAnsiTheme="majorHAnsi" w:cstheme="majorHAnsi"/>
                <w:shd w:val="clear" w:color="auto" w:fill="FFFFFF"/>
              </w:rPr>
            </w:pPr>
            <w:r w:rsidRPr="00BD3731">
              <w:rPr>
                <w:rFonts w:asciiTheme="majorHAnsi" w:hAnsiTheme="majorHAnsi" w:cstheme="majorHAnsi"/>
                <w:shd w:val="clear" w:color="auto" w:fill="FFFFFF"/>
              </w:rPr>
              <w:t xml:space="preserve">It was noted that having curbing, especially aluminium, </w:t>
            </w:r>
            <w:r w:rsidR="003262F5" w:rsidRPr="00BD3731">
              <w:rPr>
                <w:rFonts w:asciiTheme="majorHAnsi" w:hAnsiTheme="majorHAnsi" w:cstheme="majorHAnsi"/>
                <w:shd w:val="clear" w:color="auto" w:fill="FFFFFF"/>
              </w:rPr>
              <w:t>could</w:t>
            </w:r>
            <w:r w:rsidRPr="00BD3731">
              <w:rPr>
                <w:rFonts w:asciiTheme="majorHAnsi" w:hAnsiTheme="majorHAnsi" w:cstheme="majorHAnsi"/>
                <w:shd w:val="clear" w:color="auto" w:fill="FFFFFF"/>
              </w:rPr>
              <w:t xml:space="preserve"> cause additional ri</w:t>
            </w:r>
            <w:r w:rsidR="00CC766A" w:rsidRPr="00BD3731">
              <w:rPr>
                <w:rFonts w:asciiTheme="majorHAnsi" w:hAnsiTheme="majorHAnsi" w:cstheme="majorHAnsi"/>
                <w:shd w:val="clear" w:color="auto" w:fill="FFFFFF"/>
              </w:rPr>
              <w:t xml:space="preserve">sk and cost but that the Club would not be </w:t>
            </w:r>
            <w:r w:rsidRPr="00BD3731">
              <w:rPr>
                <w:rFonts w:asciiTheme="majorHAnsi" w:hAnsiTheme="majorHAnsi" w:cstheme="majorHAnsi"/>
                <w:shd w:val="clear" w:color="auto" w:fill="FFFFFF"/>
              </w:rPr>
              <w:t>permitted to host interna</w:t>
            </w:r>
            <w:r w:rsidR="00CC766A" w:rsidRPr="00BD3731">
              <w:rPr>
                <w:rFonts w:asciiTheme="majorHAnsi" w:hAnsiTheme="majorHAnsi" w:cstheme="majorHAnsi"/>
                <w:shd w:val="clear" w:color="auto" w:fill="FFFFFF"/>
              </w:rPr>
              <w:t xml:space="preserve">tional </w:t>
            </w:r>
            <w:r w:rsidRPr="00BD3731">
              <w:rPr>
                <w:rFonts w:asciiTheme="majorHAnsi" w:hAnsiTheme="majorHAnsi" w:cstheme="majorHAnsi"/>
                <w:shd w:val="clear" w:color="auto" w:fill="FFFFFF"/>
              </w:rPr>
              <w:t>competitions without it.</w:t>
            </w:r>
            <w:r w:rsidR="00702D73" w:rsidRPr="00BD3731">
              <w:rPr>
                <w:rFonts w:asciiTheme="majorHAnsi" w:hAnsiTheme="majorHAnsi" w:cstheme="majorHAnsi"/>
                <w:shd w:val="clear" w:color="auto" w:fill="FFFFFF"/>
              </w:rPr>
              <w:t xml:space="preserve"> </w:t>
            </w:r>
            <w:r w:rsidR="00BD3731">
              <w:rPr>
                <w:rFonts w:asciiTheme="majorHAnsi" w:hAnsiTheme="majorHAnsi" w:cstheme="majorHAnsi"/>
                <w:shd w:val="clear" w:color="auto" w:fill="FFFFFF"/>
              </w:rPr>
              <w:t xml:space="preserve">Requests to host such competitions would be an </w:t>
            </w:r>
            <w:r w:rsidR="00702D73" w:rsidRPr="00BD3731">
              <w:rPr>
                <w:rFonts w:asciiTheme="majorHAnsi" w:hAnsiTheme="majorHAnsi" w:cstheme="majorHAnsi"/>
                <w:shd w:val="clear" w:color="auto" w:fill="FFFFFF"/>
              </w:rPr>
              <w:t>extremely unlikely</w:t>
            </w:r>
            <w:r w:rsidR="00BD3731">
              <w:rPr>
                <w:rFonts w:asciiTheme="majorHAnsi" w:hAnsiTheme="majorHAnsi" w:cstheme="majorHAnsi"/>
                <w:shd w:val="clear" w:color="auto" w:fill="FFFFFF"/>
              </w:rPr>
              <w:t xml:space="preserve"> situation.</w:t>
            </w:r>
          </w:p>
          <w:p w14:paraId="04FC0B65" w14:textId="77777777" w:rsidR="00F02FA7" w:rsidRDefault="00F02FA7" w:rsidP="00F02FA7">
            <w:pPr>
              <w:shd w:val="clear" w:color="auto" w:fill="FFFFFF"/>
              <w:spacing w:after="0" w:line="240" w:lineRule="auto"/>
              <w:rPr>
                <w:rFonts w:asciiTheme="majorHAnsi" w:hAnsiTheme="majorHAnsi" w:cstheme="majorHAnsi"/>
                <w:color w:val="333333"/>
                <w:shd w:val="clear" w:color="auto" w:fill="FFFFFF"/>
              </w:rPr>
            </w:pPr>
          </w:p>
          <w:p w14:paraId="48342D16" w14:textId="2E5879E7" w:rsidR="00F02FA7" w:rsidRDefault="00F02FA7" w:rsidP="00F02FA7">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The decision was taken not to have a curb. If one is required at a later date then it was assumed it could be added.</w:t>
            </w:r>
          </w:p>
          <w:p w14:paraId="13496D22" w14:textId="77777777" w:rsidR="00F02FA7" w:rsidRDefault="00F02FA7" w:rsidP="00F02FA7">
            <w:pPr>
              <w:shd w:val="clear" w:color="auto" w:fill="FFFFFF"/>
              <w:spacing w:after="0" w:line="240" w:lineRule="auto"/>
              <w:rPr>
                <w:rFonts w:asciiTheme="majorHAnsi" w:hAnsiTheme="majorHAnsi" w:cstheme="majorHAnsi"/>
                <w:color w:val="333333"/>
                <w:shd w:val="clear" w:color="auto" w:fill="FFFFFF"/>
              </w:rPr>
            </w:pPr>
          </w:p>
          <w:p w14:paraId="45E43CA6" w14:textId="230DDB14" w:rsidR="00F02FA7" w:rsidRDefault="00F02FA7" w:rsidP="00F02FA7">
            <w:pPr>
              <w:shd w:val="clear" w:color="auto" w:fill="FFFFFF"/>
              <w:spacing w:after="0" w:line="240" w:lineRule="auto"/>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FE agreed to check whether a curb could be added at a later date and refer back to the Committee if it couldn’t be.</w:t>
            </w:r>
          </w:p>
          <w:p w14:paraId="659A4988" w14:textId="77777777" w:rsidR="00F02FA7" w:rsidRDefault="00F02FA7" w:rsidP="00F02FA7">
            <w:pPr>
              <w:shd w:val="clear" w:color="auto" w:fill="FFFFFF"/>
              <w:spacing w:after="0" w:line="240" w:lineRule="auto"/>
              <w:rPr>
                <w:rFonts w:asciiTheme="majorHAnsi" w:hAnsiTheme="majorHAnsi" w:cstheme="majorHAnsi"/>
                <w:color w:val="333333"/>
                <w:shd w:val="clear" w:color="auto" w:fill="FFFFFF"/>
              </w:rPr>
            </w:pPr>
          </w:p>
          <w:p w14:paraId="0DD875B0" w14:textId="24DE73EC" w:rsidR="00F02FA7" w:rsidRDefault="00F02FA7" w:rsidP="00F02FA7">
            <w:pPr>
              <w:shd w:val="clear" w:color="auto" w:fill="FFFFFF"/>
              <w:spacing w:after="0" w:line="240" w:lineRule="auto"/>
              <w:rPr>
                <w:rFonts w:asciiTheme="majorHAnsi" w:hAnsiTheme="majorHAnsi" w:cstheme="majorHAnsi"/>
                <w:color w:val="333333"/>
                <w:shd w:val="clear" w:color="auto" w:fill="FFFFFF"/>
              </w:rPr>
            </w:pPr>
            <w:r w:rsidRPr="00F02FA7">
              <w:rPr>
                <w:rFonts w:asciiTheme="majorHAnsi" w:hAnsiTheme="majorHAnsi" w:cstheme="majorHAnsi"/>
                <w:b/>
                <w:color w:val="333333"/>
                <w:shd w:val="clear" w:color="auto" w:fill="FFFFFF"/>
              </w:rPr>
              <w:t>Action</w:t>
            </w:r>
            <w:r>
              <w:rPr>
                <w:rFonts w:asciiTheme="majorHAnsi" w:hAnsiTheme="majorHAnsi" w:cstheme="majorHAnsi"/>
                <w:color w:val="333333"/>
                <w:shd w:val="clear" w:color="auto" w:fill="FFFFFF"/>
              </w:rPr>
              <w:t>: FE to confirm the curbing decision to the Council and ask for confirmation about adding a curb at a later date.</w:t>
            </w:r>
          </w:p>
          <w:p w14:paraId="29D9E70F" w14:textId="77777777" w:rsidR="009E6E6E" w:rsidRDefault="009E6E6E" w:rsidP="00F02FA7">
            <w:pPr>
              <w:shd w:val="clear" w:color="auto" w:fill="FFFFFF"/>
              <w:spacing w:after="0" w:line="240" w:lineRule="auto"/>
              <w:rPr>
                <w:rFonts w:asciiTheme="majorHAnsi" w:hAnsiTheme="majorHAnsi" w:cstheme="majorHAnsi"/>
                <w:color w:val="333333"/>
                <w:shd w:val="clear" w:color="auto" w:fill="FFFFFF"/>
              </w:rPr>
            </w:pPr>
          </w:p>
          <w:p w14:paraId="42025B85" w14:textId="77777777" w:rsidR="009E6E6E" w:rsidRPr="009E6E6E" w:rsidRDefault="009E6E6E" w:rsidP="009E6E6E">
            <w:pPr>
              <w:spacing w:after="0" w:line="240" w:lineRule="auto"/>
              <w:rPr>
                <w:rFonts w:asciiTheme="majorHAnsi" w:hAnsiTheme="majorHAnsi" w:cs="Arial"/>
                <w:b/>
              </w:rPr>
            </w:pPr>
            <w:r w:rsidRPr="009E6E6E">
              <w:rPr>
                <w:rFonts w:asciiTheme="majorHAnsi" w:hAnsiTheme="majorHAnsi" w:cs="Arial"/>
                <w:b/>
              </w:rPr>
              <w:t>Stand Update (Rolling item)</w:t>
            </w:r>
          </w:p>
          <w:p w14:paraId="047A5011" w14:textId="3E62C4B8" w:rsidR="009E6E6E" w:rsidRPr="009E6E6E" w:rsidRDefault="009E6E6E" w:rsidP="009E6E6E">
            <w:pPr>
              <w:spacing w:after="0" w:line="240" w:lineRule="auto"/>
              <w:rPr>
                <w:rFonts w:asciiTheme="majorHAnsi" w:hAnsiTheme="majorHAnsi" w:cs="Arial"/>
              </w:rPr>
            </w:pPr>
            <w:r w:rsidRPr="009E6E6E">
              <w:rPr>
                <w:rFonts w:asciiTheme="majorHAnsi" w:hAnsiTheme="majorHAnsi" w:cs="Arial"/>
              </w:rPr>
              <w:t xml:space="preserve">FE referred to the documentation circulated prior to the </w:t>
            </w:r>
            <w:r w:rsidR="003262F5" w:rsidRPr="009E6E6E">
              <w:rPr>
                <w:rFonts w:asciiTheme="majorHAnsi" w:hAnsiTheme="majorHAnsi" w:cs="Arial"/>
              </w:rPr>
              <w:t>meeting, which</w:t>
            </w:r>
            <w:r w:rsidRPr="009E6E6E">
              <w:rPr>
                <w:rFonts w:asciiTheme="majorHAnsi" w:hAnsiTheme="majorHAnsi" w:cs="Arial"/>
              </w:rPr>
              <w:t xml:space="preserve"> set out clubhouse design options. The Committee ratified the subcommittee recommendation of choosing option 4 whilst acknowledging that there are details to be ironed out.</w:t>
            </w:r>
            <w:r w:rsidR="003262F5">
              <w:rPr>
                <w:rFonts w:asciiTheme="majorHAnsi" w:hAnsiTheme="majorHAnsi" w:cs="Arial"/>
              </w:rPr>
              <w:t xml:space="preserve"> Option 4 is a modular, not temporary, building of a size in the region of 14.5 x 5.5m</w:t>
            </w:r>
            <w:r w:rsidR="003262F5" w:rsidRPr="00702D73">
              <w:rPr>
                <w:rFonts w:asciiTheme="majorHAnsi" w:hAnsiTheme="majorHAnsi" w:cs="Arial"/>
                <w:color w:val="FF0000"/>
              </w:rPr>
              <w:t>.</w:t>
            </w:r>
            <w:r w:rsidR="00702D73" w:rsidRPr="00702D73">
              <w:rPr>
                <w:rFonts w:asciiTheme="majorHAnsi" w:hAnsiTheme="majorHAnsi" w:cs="Arial"/>
                <w:color w:val="FF0000"/>
              </w:rPr>
              <w:t xml:space="preserve"> </w:t>
            </w:r>
            <w:r w:rsidR="00702D73" w:rsidRPr="00BD3731">
              <w:rPr>
                <w:rFonts w:asciiTheme="majorHAnsi" w:hAnsiTheme="majorHAnsi" w:cs="Arial"/>
              </w:rPr>
              <w:t>Action: FE to obtain cost for Option 4</w:t>
            </w:r>
            <w:r w:rsidR="00CC766A" w:rsidRPr="00BD3731">
              <w:rPr>
                <w:rFonts w:asciiTheme="majorHAnsi" w:hAnsiTheme="majorHAnsi" w:cs="Arial"/>
              </w:rPr>
              <w:t xml:space="preserve"> &amp; circulate</w:t>
            </w:r>
            <w:r w:rsidR="00DD4A1E">
              <w:rPr>
                <w:rFonts w:asciiTheme="majorHAnsi" w:hAnsiTheme="majorHAnsi" w:cs="Arial"/>
              </w:rPr>
              <w:t>.</w:t>
            </w:r>
          </w:p>
          <w:p w14:paraId="635E5CC3" w14:textId="77777777" w:rsidR="009E6E6E" w:rsidRPr="00BC2B0E" w:rsidRDefault="009E6E6E" w:rsidP="009E6E6E">
            <w:pPr>
              <w:spacing w:after="0" w:line="240" w:lineRule="auto"/>
              <w:rPr>
                <w:rFonts w:asciiTheme="majorHAnsi" w:hAnsiTheme="majorHAnsi" w:cs="Arial"/>
                <w:highlight w:val="cyan"/>
              </w:rPr>
            </w:pPr>
          </w:p>
          <w:p w14:paraId="361994B5" w14:textId="111FDB13" w:rsidR="009E6E6E" w:rsidRPr="009E6E6E" w:rsidRDefault="009E6E6E" w:rsidP="009E6E6E">
            <w:pPr>
              <w:spacing w:after="0" w:line="240" w:lineRule="auto"/>
              <w:rPr>
                <w:rFonts w:asciiTheme="majorHAnsi" w:hAnsiTheme="majorHAnsi" w:cs="Arial"/>
                <w:b/>
              </w:rPr>
            </w:pPr>
            <w:r w:rsidRPr="009E6E6E">
              <w:rPr>
                <w:rFonts w:asciiTheme="majorHAnsi" w:hAnsiTheme="majorHAnsi" w:cs="Arial"/>
                <w:b/>
              </w:rPr>
              <w:t>NAL Manchester Match 4</w:t>
            </w:r>
            <w:r w:rsidRPr="009E6E6E">
              <w:rPr>
                <w:rFonts w:asciiTheme="majorHAnsi" w:hAnsiTheme="majorHAnsi" w:cs="Arial"/>
                <w:b/>
                <w:vertAlign w:val="superscript"/>
              </w:rPr>
              <w:t>th</w:t>
            </w:r>
            <w:r w:rsidRPr="009E6E6E">
              <w:rPr>
                <w:rFonts w:asciiTheme="majorHAnsi" w:hAnsiTheme="majorHAnsi" w:cs="Arial"/>
                <w:b/>
              </w:rPr>
              <w:t xml:space="preserve"> June 2022</w:t>
            </w:r>
          </w:p>
          <w:p w14:paraId="278204E4" w14:textId="737E392D" w:rsidR="009E6E6E" w:rsidRPr="00241C34" w:rsidRDefault="00241C34" w:rsidP="00241C34">
            <w:pPr>
              <w:spacing w:after="0" w:line="240" w:lineRule="auto"/>
              <w:rPr>
                <w:rFonts w:asciiTheme="majorHAnsi" w:hAnsiTheme="majorHAnsi" w:cs="Arial"/>
              </w:rPr>
            </w:pPr>
            <w:r>
              <w:rPr>
                <w:rFonts w:asciiTheme="majorHAnsi" w:hAnsiTheme="majorHAnsi" w:cs="Arial"/>
              </w:rPr>
              <w:t xml:space="preserve">IB explained that most of the NAL team will travel up the night before and hotel accommodation will be required. IB requested permission to book 25 rooms now to ensure rooms are available </w:t>
            </w:r>
            <w:r w:rsidR="003262F5">
              <w:rPr>
                <w:rFonts w:asciiTheme="majorHAnsi" w:hAnsiTheme="majorHAnsi" w:cs="Arial"/>
              </w:rPr>
              <w:t>especially</w:t>
            </w:r>
            <w:r>
              <w:rPr>
                <w:rFonts w:asciiTheme="majorHAnsi" w:hAnsiTheme="majorHAnsi" w:cs="Arial"/>
              </w:rPr>
              <w:t xml:space="preserve"> as it is a bank holiday weekend</w:t>
            </w:r>
            <w:r w:rsidR="00160E08">
              <w:rPr>
                <w:rFonts w:asciiTheme="majorHAnsi" w:hAnsiTheme="majorHAnsi" w:cs="Arial"/>
              </w:rPr>
              <w:t xml:space="preserve"> and prices are likely to rise</w:t>
            </w:r>
            <w:r>
              <w:rPr>
                <w:rFonts w:asciiTheme="majorHAnsi" w:hAnsiTheme="majorHAnsi" w:cs="Arial"/>
              </w:rPr>
              <w:t xml:space="preserve">. The Committee agreed and it was noted that the rooms are fully refundable </w:t>
            </w:r>
            <w:r w:rsidR="003262F5">
              <w:rPr>
                <w:rFonts w:asciiTheme="majorHAnsi" w:hAnsiTheme="majorHAnsi" w:cs="Arial"/>
              </w:rPr>
              <w:t>and</w:t>
            </w:r>
            <w:r>
              <w:rPr>
                <w:rFonts w:asciiTheme="majorHAnsi" w:hAnsiTheme="majorHAnsi" w:cs="Arial"/>
              </w:rPr>
              <w:t xml:space="preserve"> money is already allocated within the budget for such costs.</w:t>
            </w:r>
          </w:p>
          <w:p w14:paraId="35F4C265" w14:textId="77777777" w:rsidR="00D520B9" w:rsidRDefault="00D520B9" w:rsidP="002066C6">
            <w:pPr>
              <w:shd w:val="clear" w:color="auto" w:fill="FFFFFF"/>
              <w:spacing w:after="0" w:line="240" w:lineRule="auto"/>
              <w:rPr>
                <w:rFonts w:asciiTheme="majorHAnsi" w:hAnsiTheme="majorHAnsi" w:cstheme="majorHAnsi"/>
                <w:color w:val="333333"/>
                <w:shd w:val="clear" w:color="auto" w:fill="FFFFFF"/>
              </w:rPr>
            </w:pPr>
          </w:p>
          <w:p w14:paraId="68B5A11D" w14:textId="71C2B7B8" w:rsidR="00D520B9" w:rsidRPr="00241C34" w:rsidRDefault="00241C34" w:rsidP="002066C6">
            <w:pPr>
              <w:shd w:val="clear" w:color="auto" w:fill="FFFFFF"/>
              <w:spacing w:after="0" w:line="240" w:lineRule="auto"/>
              <w:rPr>
                <w:rFonts w:asciiTheme="majorHAnsi" w:eastAsia="Times New Roman" w:hAnsiTheme="majorHAnsi" w:cstheme="majorHAnsi"/>
                <w:b/>
                <w:color w:val="333333"/>
                <w:shd w:val="clear" w:color="auto" w:fill="FFFFFF"/>
              </w:rPr>
            </w:pPr>
            <w:r w:rsidRPr="00241C34">
              <w:rPr>
                <w:rFonts w:asciiTheme="majorHAnsi" w:eastAsia="Times New Roman" w:hAnsiTheme="majorHAnsi" w:cstheme="majorHAnsi"/>
                <w:b/>
                <w:color w:val="333333"/>
                <w:shd w:val="clear" w:color="auto" w:fill="FFFFFF"/>
              </w:rPr>
              <w:t>Phillips Sponsorship suggestions</w:t>
            </w:r>
          </w:p>
          <w:p w14:paraId="06D1595A" w14:textId="6E21A3FA" w:rsidR="00D520B9" w:rsidRDefault="00241C34" w:rsidP="002066C6">
            <w:pPr>
              <w:shd w:val="clear" w:color="auto" w:fill="FFFFFF"/>
              <w:spacing w:after="0" w:line="240" w:lineRule="auto"/>
              <w:rPr>
                <w:rFonts w:asciiTheme="majorHAnsi" w:eastAsia="Times New Roman" w:hAnsiTheme="majorHAnsi" w:cstheme="majorHAnsi"/>
                <w:color w:val="333333"/>
                <w:shd w:val="clear" w:color="auto" w:fill="FFFFFF"/>
              </w:rPr>
            </w:pPr>
            <w:r>
              <w:rPr>
                <w:rFonts w:asciiTheme="majorHAnsi" w:eastAsia="Times New Roman" w:hAnsiTheme="majorHAnsi" w:cstheme="majorHAnsi"/>
                <w:color w:val="333333"/>
                <w:shd w:val="clear" w:color="auto" w:fill="FFFFFF"/>
              </w:rPr>
              <w:t xml:space="preserve">Committee members were requested to send any </w:t>
            </w:r>
            <w:r w:rsidRPr="00BD3731">
              <w:rPr>
                <w:rFonts w:asciiTheme="majorHAnsi" w:eastAsia="Times New Roman" w:hAnsiTheme="majorHAnsi" w:cstheme="majorHAnsi"/>
                <w:shd w:val="clear" w:color="auto" w:fill="FFFFFF"/>
              </w:rPr>
              <w:t>sponsorship ideas</w:t>
            </w:r>
            <w:r w:rsidR="00702D73" w:rsidRPr="00BD3731">
              <w:rPr>
                <w:rFonts w:asciiTheme="majorHAnsi" w:eastAsia="Times New Roman" w:hAnsiTheme="majorHAnsi" w:cstheme="majorHAnsi"/>
                <w:shd w:val="clear" w:color="auto" w:fill="FFFFFF"/>
              </w:rPr>
              <w:t xml:space="preserve"> to AH </w:t>
            </w:r>
            <w:r w:rsidRPr="00BD3731">
              <w:rPr>
                <w:rFonts w:asciiTheme="majorHAnsi" w:eastAsia="Times New Roman" w:hAnsiTheme="majorHAnsi" w:cstheme="majorHAnsi"/>
                <w:shd w:val="clear" w:color="auto" w:fill="FFFFFF"/>
              </w:rPr>
              <w:t>before</w:t>
            </w:r>
            <w:r>
              <w:rPr>
                <w:rFonts w:asciiTheme="majorHAnsi" w:eastAsia="Times New Roman" w:hAnsiTheme="majorHAnsi" w:cstheme="majorHAnsi"/>
                <w:color w:val="333333"/>
                <w:shd w:val="clear" w:color="auto" w:fill="FFFFFF"/>
              </w:rPr>
              <w:t xml:space="preserve"> Tuesday 29</w:t>
            </w:r>
            <w:r w:rsidRPr="00241C34">
              <w:rPr>
                <w:rFonts w:asciiTheme="majorHAnsi" w:eastAsia="Times New Roman" w:hAnsiTheme="majorHAnsi" w:cstheme="majorHAnsi"/>
                <w:color w:val="333333"/>
                <w:shd w:val="clear" w:color="auto" w:fill="FFFFFF"/>
                <w:vertAlign w:val="superscript"/>
              </w:rPr>
              <w:t>th</w:t>
            </w:r>
            <w:r>
              <w:rPr>
                <w:rFonts w:asciiTheme="majorHAnsi" w:eastAsia="Times New Roman" w:hAnsiTheme="majorHAnsi" w:cstheme="majorHAnsi"/>
                <w:color w:val="333333"/>
                <w:shd w:val="clear" w:color="auto" w:fill="FFFFFF"/>
              </w:rPr>
              <w:t xml:space="preserve"> March 2022.</w:t>
            </w:r>
          </w:p>
          <w:p w14:paraId="4C25624C" w14:textId="77777777" w:rsidR="00D520B9" w:rsidRDefault="00D520B9" w:rsidP="002066C6">
            <w:pPr>
              <w:shd w:val="clear" w:color="auto" w:fill="FFFFFF"/>
              <w:spacing w:after="0" w:line="240" w:lineRule="auto"/>
              <w:rPr>
                <w:rFonts w:asciiTheme="majorHAnsi" w:hAnsiTheme="majorHAnsi" w:cstheme="majorHAnsi"/>
                <w:color w:val="222222"/>
                <w:shd w:val="clear" w:color="auto" w:fill="FFFFFF"/>
              </w:rPr>
            </w:pPr>
          </w:p>
          <w:p w14:paraId="5138D3DA" w14:textId="0C242EA9" w:rsidR="00D520B9" w:rsidRPr="00241C34" w:rsidRDefault="00D520B9" w:rsidP="002066C6">
            <w:pPr>
              <w:shd w:val="clear" w:color="auto" w:fill="FFFFFF"/>
              <w:spacing w:after="0" w:line="240" w:lineRule="auto"/>
              <w:rPr>
                <w:rFonts w:asciiTheme="majorHAnsi" w:eastAsia="Times New Roman" w:hAnsiTheme="majorHAnsi" w:cstheme="majorHAnsi"/>
                <w:b/>
                <w:color w:val="333333"/>
              </w:rPr>
            </w:pPr>
            <w:r w:rsidRPr="00241C34">
              <w:rPr>
                <w:rFonts w:asciiTheme="majorHAnsi" w:eastAsia="Times New Roman" w:hAnsiTheme="majorHAnsi" w:cstheme="majorHAnsi"/>
                <w:b/>
                <w:color w:val="333333"/>
              </w:rPr>
              <w:t>Alternative locations for training nights</w:t>
            </w:r>
          </w:p>
          <w:p w14:paraId="631EC26A" w14:textId="0142E9A4" w:rsidR="00D520B9" w:rsidRDefault="00241C34" w:rsidP="002066C6">
            <w:pPr>
              <w:shd w:val="clear" w:color="auto" w:fill="FFFFFF"/>
              <w:spacing w:after="0"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 xml:space="preserve">During the track closure it appears as though most </w:t>
            </w:r>
            <w:r w:rsidR="003262F5">
              <w:rPr>
                <w:rFonts w:asciiTheme="majorHAnsi" w:eastAsia="Times New Roman" w:hAnsiTheme="majorHAnsi" w:cstheme="majorHAnsi"/>
                <w:color w:val="333333"/>
              </w:rPr>
              <w:t>groups</w:t>
            </w:r>
            <w:r>
              <w:rPr>
                <w:rFonts w:asciiTheme="majorHAnsi" w:eastAsia="Times New Roman" w:hAnsiTheme="majorHAnsi" w:cstheme="majorHAnsi"/>
                <w:color w:val="333333"/>
              </w:rPr>
              <w:t xml:space="preserve"> are using Downgrange and Stratton Park. </w:t>
            </w:r>
          </w:p>
          <w:p w14:paraId="40A5B3A5" w14:textId="77777777" w:rsidR="00241C34" w:rsidRDefault="00241C34" w:rsidP="002066C6">
            <w:pPr>
              <w:shd w:val="clear" w:color="auto" w:fill="FFFFFF"/>
              <w:spacing w:after="0" w:line="240" w:lineRule="auto"/>
              <w:rPr>
                <w:rFonts w:asciiTheme="majorHAnsi" w:eastAsia="Times New Roman" w:hAnsiTheme="majorHAnsi" w:cstheme="majorHAnsi"/>
                <w:color w:val="333333"/>
              </w:rPr>
            </w:pPr>
          </w:p>
          <w:p w14:paraId="3222A277" w14:textId="3AA963C6" w:rsidR="00241C34" w:rsidRDefault="00241C34" w:rsidP="002066C6">
            <w:pPr>
              <w:shd w:val="clear" w:color="auto" w:fill="FFFFFF"/>
              <w:spacing w:after="0"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Work has continued in conside</w:t>
            </w:r>
            <w:r w:rsidR="001F65F9">
              <w:rPr>
                <w:rFonts w:asciiTheme="majorHAnsi" w:eastAsia="Times New Roman" w:hAnsiTheme="majorHAnsi" w:cstheme="majorHAnsi"/>
                <w:color w:val="333333"/>
              </w:rPr>
              <w:t>ring alternative locations. Lord Wandsworth College has proved to be an expensive choice whilst facilities at Andover and Cranborne School provide feasible options.</w:t>
            </w:r>
          </w:p>
          <w:p w14:paraId="0F65677E" w14:textId="77777777" w:rsidR="001F65F9" w:rsidRDefault="001F65F9" w:rsidP="002066C6">
            <w:pPr>
              <w:shd w:val="clear" w:color="auto" w:fill="FFFFFF"/>
              <w:spacing w:after="0" w:line="240" w:lineRule="auto"/>
              <w:rPr>
                <w:rFonts w:asciiTheme="majorHAnsi" w:eastAsia="Times New Roman" w:hAnsiTheme="majorHAnsi" w:cstheme="majorHAnsi"/>
                <w:color w:val="333333"/>
              </w:rPr>
            </w:pPr>
          </w:p>
          <w:p w14:paraId="737E7B99" w14:textId="1EA6F63A" w:rsidR="001F65F9" w:rsidRDefault="001F65F9" w:rsidP="002066C6">
            <w:pPr>
              <w:shd w:val="clear" w:color="auto" w:fill="FFFFFF"/>
              <w:spacing w:after="0"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 xml:space="preserve">The Committee agreed that LH </w:t>
            </w:r>
            <w:r w:rsidR="003262F5">
              <w:rPr>
                <w:rFonts w:asciiTheme="majorHAnsi" w:eastAsia="Times New Roman" w:hAnsiTheme="majorHAnsi" w:cstheme="majorHAnsi"/>
                <w:color w:val="333333"/>
              </w:rPr>
              <w:t>would</w:t>
            </w:r>
            <w:r>
              <w:rPr>
                <w:rFonts w:asciiTheme="majorHAnsi" w:eastAsia="Times New Roman" w:hAnsiTheme="majorHAnsi" w:cstheme="majorHAnsi"/>
                <w:color w:val="333333"/>
              </w:rPr>
              <w:t xml:space="preserve"> have authority to make arrangements at any location that is reasonable compared with what the Club pays for Downgrange.</w:t>
            </w:r>
          </w:p>
          <w:p w14:paraId="18E05E68" w14:textId="77777777" w:rsidR="001F65F9" w:rsidRDefault="001F65F9" w:rsidP="002066C6">
            <w:pPr>
              <w:shd w:val="clear" w:color="auto" w:fill="FFFFFF"/>
              <w:spacing w:after="0" w:line="240" w:lineRule="auto"/>
              <w:rPr>
                <w:rFonts w:asciiTheme="majorHAnsi" w:hAnsiTheme="majorHAnsi" w:cstheme="majorHAnsi"/>
                <w:color w:val="222222"/>
                <w:shd w:val="clear" w:color="auto" w:fill="FFFFFF"/>
              </w:rPr>
            </w:pPr>
          </w:p>
          <w:p w14:paraId="4CBF6B48" w14:textId="7A2161D9" w:rsidR="000E421F" w:rsidRPr="001F65F9" w:rsidRDefault="001F65F9" w:rsidP="000E421F">
            <w:pPr>
              <w:shd w:val="clear" w:color="auto" w:fill="FFFFFF"/>
              <w:spacing w:after="0" w:line="240" w:lineRule="auto"/>
              <w:rPr>
                <w:rFonts w:asciiTheme="majorHAnsi" w:eastAsia="Times New Roman" w:hAnsiTheme="majorHAnsi"/>
                <w:b/>
              </w:rPr>
            </w:pPr>
            <w:r w:rsidRPr="001F65F9">
              <w:rPr>
                <w:rFonts w:asciiTheme="majorHAnsi" w:eastAsia="Times New Roman" w:hAnsiTheme="majorHAnsi"/>
                <w:b/>
              </w:rPr>
              <w:t>Policies</w:t>
            </w:r>
          </w:p>
          <w:p w14:paraId="0DC15936" w14:textId="01B5B585" w:rsidR="000E421F" w:rsidRDefault="003262F5"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 xml:space="preserve">AH reported that the welfare policy is being tidied up and the policies can soon be put onto the website. </w:t>
            </w:r>
            <w:r w:rsidR="001F65F9">
              <w:rPr>
                <w:rFonts w:asciiTheme="majorHAnsi" w:eastAsia="Times New Roman" w:hAnsiTheme="majorHAnsi"/>
              </w:rPr>
              <w:t>Following completion of the policies, work will commence on the role guides of which there are circa 40.</w:t>
            </w:r>
          </w:p>
          <w:p w14:paraId="6096B1A2" w14:textId="77777777" w:rsidR="001F65F9" w:rsidRDefault="001F65F9" w:rsidP="000E421F">
            <w:pPr>
              <w:shd w:val="clear" w:color="auto" w:fill="FFFFFF"/>
              <w:spacing w:after="0" w:line="240" w:lineRule="auto"/>
              <w:rPr>
                <w:rFonts w:asciiTheme="majorHAnsi" w:eastAsia="Times New Roman" w:hAnsiTheme="majorHAnsi"/>
              </w:rPr>
            </w:pPr>
          </w:p>
          <w:p w14:paraId="1029770F" w14:textId="21C940CF" w:rsidR="001F65F9" w:rsidRPr="001F65F9" w:rsidRDefault="001F65F9" w:rsidP="000E421F">
            <w:pPr>
              <w:shd w:val="clear" w:color="auto" w:fill="FFFFFF"/>
              <w:spacing w:after="0" w:line="240" w:lineRule="auto"/>
              <w:rPr>
                <w:rFonts w:asciiTheme="majorHAnsi" w:eastAsia="Times New Roman" w:hAnsiTheme="majorHAnsi"/>
                <w:b/>
                <w:color w:val="333333"/>
                <w:shd w:val="clear" w:color="auto" w:fill="FFFFFF"/>
              </w:rPr>
            </w:pPr>
            <w:r w:rsidRPr="001F65F9">
              <w:rPr>
                <w:rFonts w:asciiTheme="majorHAnsi" w:eastAsia="Times New Roman" w:hAnsiTheme="majorHAnsi"/>
                <w:b/>
                <w:color w:val="333333"/>
                <w:shd w:val="clear" w:color="auto" w:fill="FFFFFF"/>
              </w:rPr>
              <w:t>SEAA XC &amp; National XC Championships</w:t>
            </w:r>
          </w:p>
          <w:p w14:paraId="40C80E2E" w14:textId="4E573B50" w:rsidR="001F65F9" w:rsidRDefault="001F65F9" w:rsidP="000E421F">
            <w:pPr>
              <w:shd w:val="clear" w:color="auto" w:fill="FFFFFF"/>
              <w:spacing w:after="0" w:line="240" w:lineRule="auto"/>
              <w:rPr>
                <w:rFonts w:asciiTheme="majorHAnsi" w:eastAsia="Times New Roman" w:hAnsiTheme="majorHAnsi"/>
              </w:rPr>
            </w:pPr>
            <w:r>
              <w:rPr>
                <w:rFonts w:asciiTheme="majorHAnsi" w:eastAsia="Times New Roman" w:hAnsiTheme="majorHAnsi"/>
              </w:rPr>
              <w:t>It was agreed that entry for these should be done by individual athletes rather than by the Club due to the administrative burden.</w:t>
            </w:r>
          </w:p>
          <w:p w14:paraId="1CEAC134" w14:textId="77777777" w:rsidR="001F65F9" w:rsidRDefault="001F65F9" w:rsidP="000E421F">
            <w:pPr>
              <w:shd w:val="clear" w:color="auto" w:fill="FFFFFF"/>
              <w:spacing w:after="0" w:line="240" w:lineRule="auto"/>
              <w:rPr>
                <w:rFonts w:asciiTheme="majorHAnsi" w:eastAsia="Times New Roman" w:hAnsiTheme="majorHAnsi"/>
              </w:rPr>
            </w:pPr>
          </w:p>
          <w:p w14:paraId="7502B597" w14:textId="03FD498F" w:rsidR="001F65F9" w:rsidRPr="001F65F9" w:rsidRDefault="001F65F9" w:rsidP="000E421F">
            <w:pPr>
              <w:shd w:val="clear" w:color="auto" w:fill="FFFFFF"/>
              <w:spacing w:after="0" w:line="240" w:lineRule="auto"/>
              <w:rPr>
                <w:rFonts w:asciiTheme="majorHAnsi" w:eastAsia="Times New Roman" w:hAnsiTheme="majorHAnsi"/>
                <w:b/>
                <w:color w:val="333333"/>
                <w:shd w:val="clear" w:color="auto" w:fill="FFFFFF"/>
              </w:rPr>
            </w:pPr>
            <w:r w:rsidRPr="001F65F9">
              <w:rPr>
                <w:rFonts w:asciiTheme="majorHAnsi" w:eastAsia="Times New Roman" w:hAnsiTheme="majorHAnsi"/>
                <w:b/>
                <w:color w:val="333333"/>
                <w:shd w:val="clear" w:color="auto" w:fill="FFFFFF"/>
              </w:rPr>
              <w:t>Date for Club Champs/Dream Mile</w:t>
            </w:r>
          </w:p>
          <w:p w14:paraId="17C3CA5D" w14:textId="31DF1CFF" w:rsidR="000E421F" w:rsidRPr="00B60BE8" w:rsidRDefault="001F65F9" w:rsidP="00BD3731">
            <w:pPr>
              <w:shd w:val="clear" w:color="auto" w:fill="FFFFFF"/>
              <w:spacing w:after="0" w:line="240" w:lineRule="auto"/>
              <w:rPr>
                <w:rFonts w:asciiTheme="majorHAnsi" w:eastAsia="Times New Roman" w:hAnsiTheme="majorHAnsi"/>
              </w:rPr>
            </w:pPr>
            <w:r>
              <w:rPr>
                <w:rFonts w:asciiTheme="majorHAnsi" w:eastAsia="Times New Roman" w:hAnsiTheme="majorHAnsi"/>
              </w:rPr>
              <w:lastRenderedPageBreak/>
              <w:t xml:space="preserve">It </w:t>
            </w:r>
            <w:r w:rsidR="003262F5">
              <w:rPr>
                <w:rFonts w:asciiTheme="majorHAnsi" w:eastAsia="Times New Roman" w:hAnsiTheme="majorHAnsi"/>
              </w:rPr>
              <w:t>was</w:t>
            </w:r>
            <w:r>
              <w:rPr>
                <w:rFonts w:asciiTheme="majorHAnsi" w:eastAsia="Times New Roman" w:hAnsiTheme="majorHAnsi"/>
              </w:rPr>
              <w:t xml:space="preserve"> agreed that these would be held on the 3</w:t>
            </w:r>
            <w:r w:rsidRPr="001F65F9">
              <w:rPr>
                <w:rFonts w:asciiTheme="majorHAnsi" w:eastAsia="Times New Roman" w:hAnsiTheme="majorHAnsi"/>
                <w:vertAlign w:val="superscript"/>
              </w:rPr>
              <w:t>rd</w:t>
            </w:r>
            <w:r>
              <w:rPr>
                <w:rFonts w:asciiTheme="majorHAnsi" w:eastAsia="Times New Roman" w:hAnsiTheme="majorHAnsi"/>
              </w:rPr>
              <w:t xml:space="preserve"> of September 2022.</w:t>
            </w:r>
            <w:r w:rsidR="00702D73">
              <w:rPr>
                <w:rFonts w:asciiTheme="majorHAnsi" w:eastAsia="Times New Roman" w:hAnsiTheme="majorHAnsi"/>
              </w:rPr>
              <w:t xml:space="preserve"> </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404007F8"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266BE6CC" w14:textId="77777777" w:rsidR="00160E08" w:rsidRDefault="00DA0905" w:rsidP="00160E08">
            <w:pPr>
              <w:spacing w:after="120"/>
              <w:rPr>
                <w:rFonts w:asciiTheme="majorHAnsi" w:eastAsia="Times New Roman" w:hAnsiTheme="majorHAnsi"/>
                <w:b/>
              </w:rPr>
            </w:pPr>
            <w:r w:rsidRPr="005513ED">
              <w:rPr>
                <w:rFonts w:asciiTheme="majorHAnsi" w:eastAsia="Times New Roman" w:hAnsiTheme="majorHAnsi"/>
                <w:b/>
              </w:rPr>
              <w:t>AOB</w:t>
            </w:r>
          </w:p>
          <w:p w14:paraId="1D854A7D" w14:textId="4288283B" w:rsidR="00443D01" w:rsidRPr="00160E08" w:rsidRDefault="001F65F9" w:rsidP="00160E08">
            <w:pPr>
              <w:spacing w:after="120"/>
              <w:rPr>
                <w:rFonts w:asciiTheme="majorHAnsi" w:eastAsia="Times New Roman" w:hAnsiTheme="majorHAnsi"/>
                <w:b/>
              </w:rPr>
            </w:pPr>
            <w:r>
              <w:rPr>
                <w:rFonts w:asciiTheme="majorHAnsi" w:eastAsia="Times New Roman" w:hAnsiTheme="majorHAnsi"/>
              </w:rPr>
              <w:t xml:space="preserve">JT advised that the front facing camera for the photo finish needs a new </w:t>
            </w:r>
            <w:r w:rsidR="003262F5">
              <w:rPr>
                <w:rFonts w:asciiTheme="majorHAnsi" w:eastAsia="Times New Roman" w:hAnsiTheme="majorHAnsi"/>
              </w:rPr>
              <w:t>lens, which</w:t>
            </w:r>
            <w:r>
              <w:rPr>
                <w:rFonts w:asciiTheme="majorHAnsi" w:eastAsia="Times New Roman" w:hAnsiTheme="majorHAnsi"/>
              </w:rPr>
              <w:t xml:space="preserve"> will cost £244. This </w:t>
            </w:r>
            <w:r w:rsidR="003262F5">
              <w:rPr>
                <w:rFonts w:asciiTheme="majorHAnsi" w:eastAsia="Times New Roman" w:hAnsiTheme="majorHAnsi"/>
              </w:rPr>
              <w:t>repair</w:t>
            </w:r>
            <w:r>
              <w:rPr>
                <w:rFonts w:asciiTheme="majorHAnsi" w:eastAsia="Times New Roman" w:hAnsiTheme="majorHAnsi"/>
              </w:rPr>
              <w:t xml:space="preserve"> is required to be </w:t>
            </w:r>
            <w:r w:rsidR="00160E08">
              <w:rPr>
                <w:rFonts w:asciiTheme="majorHAnsi" w:eastAsia="Times New Roman" w:hAnsiTheme="majorHAnsi"/>
              </w:rPr>
              <w:t>done</w:t>
            </w:r>
            <w:r>
              <w:rPr>
                <w:rFonts w:asciiTheme="majorHAnsi" w:eastAsia="Times New Roman" w:hAnsiTheme="majorHAnsi"/>
              </w:rPr>
              <w:t xml:space="preserve"> quickly as the equipment is </w:t>
            </w:r>
            <w:r w:rsidRPr="00BD3731">
              <w:rPr>
                <w:rFonts w:asciiTheme="majorHAnsi" w:eastAsia="Times New Roman" w:hAnsiTheme="majorHAnsi"/>
              </w:rPr>
              <w:t xml:space="preserve">due to be </w:t>
            </w:r>
            <w:r w:rsidR="00694143" w:rsidRPr="00BD3731">
              <w:rPr>
                <w:rFonts w:asciiTheme="majorHAnsi" w:eastAsia="Times New Roman" w:hAnsiTheme="majorHAnsi"/>
              </w:rPr>
              <w:t xml:space="preserve">hired </w:t>
            </w:r>
            <w:r w:rsidRPr="00BD3731">
              <w:rPr>
                <w:rFonts w:asciiTheme="majorHAnsi" w:eastAsia="Times New Roman" w:hAnsiTheme="majorHAnsi"/>
              </w:rPr>
              <w:t>out.</w:t>
            </w:r>
            <w:r>
              <w:rPr>
                <w:rFonts w:asciiTheme="majorHAnsi" w:eastAsia="Times New Roman" w:hAnsiTheme="majorHAnsi"/>
              </w:rPr>
              <w:t xml:space="preserve"> This was </w:t>
            </w:r>
            <w:r w:rsidR="003262F5">
              <w:rPr>
                <w:rFonts w:asciiTheme="majorHAnsi" w:eastAsia="Times New Roman" w:hAnsiTheme="majorHAnsi"/>
              </w:rPr>
              <w:t>approved,</w:t>
            </w:r>
            <w:r>
              <w:rPr>
                <w:rFonts w:asciiTheme="majorHAnsi" w:eastAsia="Times New Roman" w:hAnsiTheme="majorHAnsi"/>
              </w:rPr>
              <w:t xml:space="preserve"> as there is money in the budget for this purpose.</w:t>
            </w:r>
          </w:p>
          <w:p w14:paraId="4B8CC855" w14:textId="0B6E9FB9" w:rsidR="001F65F9" w:rsidRPr="00ED702A" w:rsidRDefault="001F65F9" w:rsidP="00CD5835">
            <w:pPr>
              <w:rPr>
                <w:rFonts w:asciiTheme="majorHAnsi" w:eastAsia="Times New Roman" w:hAnsiTheme="majorHAnsi"/>
              </w:rPr>
            </w:pPr>
            <w:r>
              <w:rPr>
                <w:rFonts w:asciiTheme="majorHAnsi" w:eastAsia="Times New Roman" w:hAnsiTheme="majorHAnsi"/>
              </w:rPr>
              <w:t xml:space="preserve">TW requested approval to fund the minibuses for the South Downs </w:t>
            </w:r>
            <w:r w:rsidR="003262F5">
              <w:rPr>
                <w:rFonts w:asciiTheme="majorHAnsi" w:eastAsia="Times New Roman" w:hAnsiTheme="majorHAnsi"/>
              </w:rPr>
              <w:t>relays, which</w:t>
            </w:r>
            <w:r>
              <w:rPr>
                <w:rFonts w:asciiTheme="majorHAnsi" w:eastAsia="Times New Roman" w:hAnsiTheme="majorHAnsi"/>
              </w:rPr>
              <w:t xml:space="preserve"> will be in the region of £150</w:t>
            </w:r>
            <w:r w:rsidR="003262F5">
              <w:rPr>
                <w:rFonts w:asciiTheme="majorHAnsi" w:eastAsia="Times New Roman" w:hAnsiTheme="majorHAnsi"/>
              </w:rPr>
              <w:t>. This was approved.</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1D875935"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753D8BCE" w14:textId="5896CEBE" w:rsidR="00CC7200" w:rsidRDefault="000E421F" w:rsidP="00CC7200">
            <w:pPr>
              <w:spacing w:after="0" w:line="240" w:lineRule="auto"/>
              <w:rPr>
                <w:rFonts w:asciiTheme="majorHAnsi" w:hAnsiTheme="majorHAnsi"/>
              </w:rPr>
            </w:pPr>
            <w:r>
              <w:rPr>
                <w:rFonts w:asciiTheme="majorHAnsi" w:hAnsiTheme="majorHAnsi"/>
              </w:rPr>
              <w:t xml:space="preserve">Wednesday </w:t>
            </w:r>
            <w:r w:rsidR="003262F5">
              <w:rPr>
                <w:rFonts w:asciiTheme="majorHAnsi" w:hAnsiTheme="majorHAnsi"/>
              </w:rPr>
              <w:t>20</w:t>
            </w:r>
            <w:r w:rsidR="003262F5" w:rsidRPr="003262F5">
              <w:rPr>
                <w:rFonts w:asciiTheme="majorHAnsi" w:hAnsiTheme="majorHAnsi"/>
                <w:vertAlign w:val="superscript"/>
              </w:rPr>
              <w:t>th</w:t>
            </w:r>
            <w:r w:rsidR="003262F5">
              <w:rPr>
                <w:rFonts w:asciiTheme="majorHAnsi" w:hAnsiTheme="majorHAnsi"/>
              </w:rPr>
              <w:t xml:space="preserve"> April</w:t>
            </w:r>
            <w:r w:rsidR="00AF3360">
              <w:rPr>
                <w:rFonts w:asciiTheme="majorHAnsi" w:hAnsiTheme="majorHAnsi"/>
              </w:rPr>
              <w:t xml:space="preserve"> </w:t>
            </w:r>
            <w:r w:rsidR="00D70988">
              <w:rPr>
                <w:rFonts w:asciiTheme="majorHAnsi" w:hAnsiTheme="majorHAnsi"/>
              </w:rPr>
              <w:t xml:space="preserve">2022 </w:t>
            </w:r>
            <w:r w:rsidR="00AF3360">
              <w:rPr>
                <w:rFonts w:asciiTheme="majorHAnsi" w:hAnsiTheme="majorHAnsi"/>
              </w:rPr>
              <w:t>7pm</w:t>
            </w:r>
          </w:p>
          <w:p w14:paraId="129A3CA6" w14:textId="184673D3" w:rsidR="00CC7200" w:rsidRPr="00DB2ED2" w:rsidRDefault="00CC7200" w:rsidP="00CC7200">
            <w:pPr>
              <w:spacing w:after="0" w:line="240" w:lineRule="auto"/>
              <w:rPr>
                <w:rFonts w:asciiTheme="majorHAnsi" w:hAnsiTheme="majorHAnsi"/>
              </w:rPr>
            </w:pP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52A5E"/>
    <w:multiLevelType w:val="hybridMultilevel"/>
    <w:tmpl w:val="333C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A15CC6"/>
    <w:multiLevelType w:val="hybridMultilevel"/>
    <w:tmpl w:val="ABD6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911324">
    <w:abstractNumId w:val="0"/>
  </w:num>
  <w:num w:numId="2" w16cid:durableId="1229345416">
    <w:abstractNumId w:val="15"/>
  </w:num>
  <w:num w:numId="3" w16cid:durableId="925380883">
    <w:abstractNumId w:val="16"/>
  </w:num>
  <w:num w:numId="4" w16cid:durableId="334723152">
    <w:abstractNumId w:val="5"/>
  </w:num>
  <w:num w:numId="5" w16cid:durableId="1422408134">
    <w:abstractNumId w:val="11"/>
  </w:num>
  <w:num w:numId="6" w16cid:durableId="288899570">
    <w:abstractNumId w:val="23"/>
  </w:num>
  <w:num w:numId="7" w16cid:durableId="2044286707">
    <w:abstractNumId w:val="13"/>
  </w:num>
  <w:num w:numId="8" w16cid:durableId="710688171">
    <w:abstractNumId w:val="14"/>
  </w:num>
  <w:num w:numId="9" w16cid:durableId="593056208">
    <w:abstractNumId w:val="25"/>
  </w:num>
  <w:num w:numId="10" w16cid:durableId="1358969728">
    <w:abstractNumId w:val="17"/>
  </w:num>
  <w:num w:numId="11" w16cid:durableId="1663657099">
    <w:abstractNumId w:val="27"/>
  </w:num>
  <w:num w:numId="12" w16cid:durableId="1052001089">
    <w:abstractNumId w:val="24"/>
  </w:num>
  <w:num w:numId="13" w16cid:durableId="580480314">
    <w:abstractNumId w:val="19"/>
  </w:num>
  <w:num w:numId="14" w16cid:durableId="1697195848">
    <w:abstractNumId w:val="9"/>
  </w:num>
  <w:num w:numId="15" w16cid:durableId="943459447">
    <w:abstractNumId w:val="8"/>
  </w:num>
  <w:num w:numId="16" w16cid:durableId="865942261">
    <w:abstractNumId w:val="4"/>
  </w:num>
  <w:num w:numId="17" w16cid:durableId="1997958087">
    <w:abstractNumId w:val="1"/>
  </w:num>
  <w:num w:numId="18" w16cid:durableId="720129788">
    <w:abstractNumId w:val="12"/>
  </w:num>
  <w:num w:numId="19" w16cid:durableId="336151514">
    <w:abstractNumId w:val="26"/>
  </w:num>
  <w:num w:numId="20" w16cid:durableId="93134598">
    <w:abstractNumId w:val="10"/>
  </w:num>
  <w:num w:numId="21" w16cid:durableId="5525251">
    <w:abstractNumId w:val="28"/>
  </w:num>
  <w:num w:numId="22" w16cid:durableId="277177696">
    <w:abstractNumId w:val="22"/>
  </w:num>
  <w:num w:numId="23" w16cid:durableId="953056224">
    <w:abstractNumId w:val="3"/>
  </w:num>
  <w:num w:numId="24" w16cid:durableId="1460027627">
    <w:abstractNumId w:val="6"/>
  </w:num>
  <w:num w:numId="25" w16cid:durableId="138961567">
    <w:abstractNumId w:val="18"/>
  </w:num>
  <w:num w:numId="26" w16cid:durableId="888104294">
    <w:abstractNumId w:val="7"/>
  </w:num>
  <w:num w:numId="27" w16cid:durableId="2028866372">
    <w:abstractNumId w:val="21"/>
  </w:num>
  <w:num w:numId="28" w16cid:durableId="332876866">
    <w:abstractNumId w:val="2"/>
  </w:num>
  <w:num w:numId="29" w16cid:durableId="9327398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26A8"/>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1792"/>
    <w:rsid w:val="00091DC3"/>
    <w:rsid w:val="00093086"/>
    <w:rsid w:val="000968E0"/>
    <w:rsid w:val="000A2CC2"/>
    <w:rsid w:val="000A2CE8"/>
    <w:rsid w:val="000A3C08"/>
    <w:rsid w:val="000A4BB5"/>
    <w:rsid w:val="000A5ED7"/>
    <w:rsid w:val="000A78BC"/>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1306"/>
    <w:rsid w:val="000E254E"/>
    <w:rsid w:val="000E2881"/>
    <w:rsid w:val="000E421F"/>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996"/>
    <w:rsid w:val="00105B7C"/>
    <w:rsid w:val="001072AA"/>
    <w:rsid w:val="0010753C"/>
    <w:rsid w:val="001109D8"/>
    <w:rsid w:val="0011155E"/>
    <w:rsid w:val="00111820"/>
    <w:rsid w:val="00113F55"/>
    <w:rsid w:val="00114E5D"/>
    <w:rsid w:val="001158E0"/>
    <w:rsid w:val="001174FD"/>
    <w:rsid w:val="00117B4A"/>
    <w:rsid w:val="001245D3"/>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08"/>
    <w:rsid w:val="00161182"/>
    <w:rsid w:val="00161405"/>
    <w:rsid w:val="00161C00"/>
    <w:rsid w:val="00163243"/>
    <w:rsid w:val="00163A6A"/>
    <w:rsid w:val="00163B4F"/>
    <w:rsid w:val="00163D4A"/>
    <w:rsid w:val="00164A01"/>
    <w:rsid w:val="00165EA8"/>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43E"/>
    <w:rsid w:val="001C6D7B"/>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1F65F9"/>
    <w:rsid w:val="00202A83"/>
    <w:rsid w:val="0020380A"/>
    <w:rsid w:val="002058A8"/>
    <w:rsid w:val="002062A4"/>
    <w:rsid w:val="0020636D"/>
    <w:rsid w:val="002066C6"/>
    <w:rsid w:val="00210CEA"/>
    <w:rsid w:val="002119E9"/>
    <w:rsid w:val="00213F26"/>
    <w:rsid w:val="00214A05"/>
    <w:rsid w:val="00215980"/>
    <w:rsid w:val="00215EF8"/>
    <w:rsid w:val="00217D5F"/>
    <w:rsid w:val="00217FD8"/>
    <w:rsid w:val="00220775"/>
    <w:rsid w:val="00220E28"/>
    <w:rsid w:val="002218A3"/>
    <w:rsid w:val="00224E0F"/>
    <w:rsid w:val="00225888"/>
    <w:rsid w:val="002272BB"/>
    <w:rsid w:val="0022752B"/>
    <w:rsid w:val="00230327"/>
    <w:rsid w:val="002319EB"/>
    <w:rsid w:val="002330B1"/>
    <w:rsid w:val="002335FB"/>
    <w:rsid w:val="00234747"/>
    <w:rsid w:val="00234C89"/>
    <w:rsid w:val="00234E66"/>
    <w:rsid w:val="00235ADF"/>
    <w:rsid w:val="00235CEA"/>
    <w:rsid w:val="00236C99"/>
    <w:rsid w:val="002376A4"/>
    <w:rsid w:val="00240D4A"/>
    <w:rsid w:val="0024100C"/>
    <w:rsid w:val="00241C34"/>
    <w:rsid w:val="00242996"/>
    <w:rsid w:val="00243664"/>
    <w:rsid w:val="00243784"/>
    <w:rsid w:val="00244956"/>
    <w:rsid w:val="00251C84"/>
    <w:rsid w:val="00252298"/>
    <w:rsid w:val="002533FC"/>
    <w:rsid w:val="00254788"/>
    <w:rsid w:val="00255E5D"/>
    <w:rsid w:val="00256201"/>
    <w:rsid w:val="0025713F"/>
    <w:rsid w:val="00257AE2"/>
    <w:rsid w:val="0026282D"/>
    <w:rsid w:val="00262BEC"/>
    <w:rsid w:val="002634E3"/>
    <w:rsid w:val="0026418D"/>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44EB"/>
    <w:rsid w:val="00295926"/>
    <w:rsid w:val="002967D1"/>
    <w:rsid w:val="002A1256"/>
    <w:rsid w:val="002A15EA"/>
    <w:rsid w:val="002A1C29"/>
    <w:rsid w:val="002A338B"/>
    <w:rsid w:val="002A4EDA"/>
    <w:rsid w:val="002A6B84"/>
    <w:rsid w:val="002B1C7B"/>
    <w:rsid w:val="002B20C2"/>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62F5"/>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3C81"/>
    <w:rsid w:val="00343FA2"/>
    <w:rsid w:val="00345874"/>
    <w:rsid w:val="00345A3D"/>
    <w:rsid w:val="0034712E"/>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88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1C31"/>
    <w:rsid w:val="0053397D"/>
    <w:rsid w:val="00535068"/>
    <w:rsid w:val="005359BA"/>
    <w:rsid w:val="00536991"/>
    <w:rsid w:val="00537272"/>
    <w:rsid w:val="00544E5B"/>
    <w:rsid w:val="00545BFD"/>
    <w:rsid w:val="00546308"/>
    <w:rsid w:val="00547358"/>
    <w:rsid w:val="00547C56"/>
    <w:rsid w:val="00550081"/>
    <w:rsid w:val="00550440"/>
    <w:rsid w:val="0055071A"/>
    <w:rsid w:val="005513ED"/>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4B5"/>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143"/>
    <w:rsid w:val="00694782"/>
    <w:rsid w:val="00694E08"/>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73"/>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70713"/>
    <w:rsid w:val="007709C0"/>
    <w:rsid w:val="0077154F"/>
    <w:rsid w:val="00771735"/>
    <w:rsid w:val="007726FF"/>
    <w:rsid w:val="00772B7D"/>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903"/>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31"/>
    <w:rsid w:val="008D4679"/>
    <w:rsid w:val="008D5480"/>
    <w:rsid w:val="008D707B"/>
    <w:rsid w:val="008E034D"/>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3EBF"/>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6555"/>
    <w:rsid w:val="0094702F"/>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3BA9"/>
    <w:rsid w:val="009743E9"/>
    <w:rsid w:val="00974644"/>
    <w:rsid w:val="00974DCE"/>
    <w:rsid w:val="00977695"/>
    <w:rsid w:val="00977773"/>
    <w:rsid w:val="009779A4"/>
    <w:rsid w:val="009814D9"/>
    <w:rsid w:val="00981539"/>
    <w:rsid w:val="009825D0"/>
    <w:rsid w:val="009828A5"/>
    <w:rsid w:val="00982CB3"/>
    <w:rsid w:val="00982F6D"/>
    <w:rsid w:val="00986588"/>
    <w:rsid w:val="00987205"/>
    <w:rsid w:val="0098767D"/>
    <w:rsid w:val="00987EDD"/>
    <w:rsid w:val="00987F2C"/>
    <w:rsid w:val="00990019"/>
    <w:rsid w:val="00990585"/>
    <w:rsid w:val="00990DDF"/>
    <w:rsid w:val="0099211F"/>
    <w:rsid w:val="009930B9"/>
    <w:rsid w:val="00993920"/>
    <w:rsid w:val="0099548C"/>
    <w:rsid w:val="009971B9"/>
    <w:rsid w:val="00997E4A"/>
    <w:rsid w:val="009A3C34"/>
    <w:rsid w:val="009A3C56"/>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6E6E"/>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345"/>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41DE"/>
    <w:rsid w:val="00A742E9"/>
    <w:rsid w:val="00A74D85"/>
    <w:rsid w:val="00A76971"/>
    <w:rsid w:val="00A76C46"/>
    <w:rsid w:val="00A77F6C"/>
    <w:rsid w:val="00A8156A"/>
    <w:rsid w:val="00A837F3"/>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2780"/>
    <w:rsid w:val="00AD4BED"/>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1F63"/>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0E"/>
    <w:rsid w:val="00BC2BDA"/>
    <w:rsid w:val="00BC307B"/>
    <w:rsid w:val="00BC34B1"/>
    <w:rsid w:val="00BC3BFE"/>
    <w:rsid w:val="00BC56ED"/>
    <w:rsid w:val="00BC72FC"/>
    <w:rsid w:val="00BD15B6"/>
    <w:rsid w:val="00BD15F1"/>
    <w:rsid w:val="00BD28EF"/>
    <w:rsid w:val="00BD2A9A"/>
    <w:rsid w:val="00BD34B9"/>
    <w:rsid w:val="00BD3731"/>
    <w:rsid w:val="00BD46F5"/>
    <w:rsid w:val="00BD495E"/>
    <w:rsid w:val="00BD542A"/>
    <w:rsid w:val="00BD5ECB"/>
    <w:rsid w:val="00BD6180"/>
    <w:rsid w:val="00BD63DD"/>
    <w:rsid w:val="00BD6443"/>
    <w:rsid w:val="00BD6717"/>
    <w:rsid w:val="00BD74EF"/>
    <w:rsid w:val="00BE3971"/>
    <w:rsid w:val="00BE42E3"/>
    <w:rsid w:val="00BE500C"/>
    <w:rsid w:val="00BE547C"/>
    <w:rsid w:val="00BE6161"/>
    <w:rsid w:val="00BF01CC"/>
    <w:rsid w:val="00BF1ADF"/>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3466"/>
    <w:rsid w:val="00C5371D"/>
    <w:rsid w:val="00C54C59"/>
    <w:rsid w:val="00C55B1E"/>
    <w:rsid w:val="00C55F8A"/>
    <w:rsid w:val="00C5675B"/>
    <w:rsid w:val="00C57C3F"/>
    <w:rsid w:val="00C60A72"/>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AE9"/>
    <w:rsid w:val="00CA3F83"/>
    <w:rsid w:val="00CA474A"/>
    <w:rsid w:val="00CA5B66"/>
    <w:rsid w:val="00CA5CB3"/>
    <w:rsid w:val="00CA63AF"/>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C766A"/>
    <w:rsid w:val="00CD5835"/>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5ADA"/>
    <w:rsid w:val="00D15EDF"/>
    <w:rsid w:val="00D1669C"/>
    <w:rsid w:val="00D16F29"/>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0B9"/>
    <w:rsid w:val="00D524EC"/>
    <w:rsid w:val="00D52D6D"/>
    <w:rsid w:val="00D52E10"/>
    <w:rsid w:val="00D539E6"/>
    <w:rsid w:val="00D5732B"/>
    <w:rsid w:val="00D57986"/>
    <w:rsid w:val="00D60187"/>
    <w:rsid w:val="00D605CE"/>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4A1E"/>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02FA7"/>
    <w:rsid w:val="00F115A1"/>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D7"/>
    <w:rsid w:val="00FF1292"/>
    <w:rsid w:val="00FF2304"/>
    <w:rsid w:val="00FF3249"/>
    <w:rsid w:val="00FF3687"/>
    <w:rsid w:val="00FF455F"/>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DB2DFC41-5503-49C5-90E0-A4D26CE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2024-5C23-8342-A6F8-316E2959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Scouler-Davison</dc:creator>
  <cp:lastModifiedBy>terry wegg</cp:lastModifiedBy>
  <cp:revision>2</cp:revision>
  <cp:lastPrinted>2018-02-05T16:55:00Z</cp:lastPrinted>
  <dcterms:created xsi:type="dcterms:W3CDTF">2022-10-18T09:25:00Z</dcterms:created>
  <dcterms:modified xsi:type="dcterms:W3CDTF">2022-10-18T09:25:00Z</dcterms:modified>
</cp:coreProperties>
</file>