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D85C" w14:textId="77777777" w:rsidR="000E0EC1" w:rsidRDefault="000E0EC1">
      <w:pPr>
        <w:pStyle w:val="Title"/>
      </w:pPr>
      <w:bookmarkStart w:id="0" w:name="_GoBack"/>
      <w:bookmarkEnd w:id="0"/>
      <w:r>
        <w:t>Sunday 9th September           ALL AGE GROUPS</w:t>
      </w:r>
      <w:r>
        <w:tab/>
        <w:t xml:space="preserve">Provisional Timetable </w:t>
      </w:r>
    </w:p>
    <w:p w14:paraId="66ED0348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DA3D466" w14:textId="77777777" w:rsidR="000E0EC1" w:rsidRDefault="000E0EC1">
      <w:pPr>
        <w:rPr>
          <w:b/>
          <w:bCs/>
          <w:sz w:val="20"/>
          <w:szCs w:val="20"/>
        </w:rPr>
      </w:pPr>
      <w:r w:rsidRPr="00440988">
        <w:rPr>
          <w:b/>
          <w:sz w:val="20"/>
          <w:szCs w:val="20"/>
          <w:u w:val="single"/>
        </w:rPr>
        <w:t>Under 9s and Under 11s</w:t>
      </w:r>
      <w:r w:rsidRPr="00EA6B95">
        <w:rPr>
          <w:sz w:val="20"/>
          <w:szCs w:val="20"/>
        </w:rPr>
        <w:t xml:space="preserve"> will compete in 3 set events – </w:t>
      </w:r>
      <w:r w:rsidRPr="00EA6B95">
        <w:rPr>
          <w:b/>
          <w:bCs/>
          <w:sz w:val="20"/>
          <w:szCs w:val="20"/>
        </w:rPr>
        <w:t>75m, 600m and Long Jump.</w:t>
      </w:r>
    </w:p>
    <w:p w14:paraId="01180E79" w14:textId="77777777" w:rsidR="000E0EC1" w:rsidRPr="00440988" w:rsidRDefault="000E0EC1">
      <w:pPr>
        <w:rPr>
          <w:b/>
          <w:bCs/>
          <w:sz w:val="18"/>
          <w:szCs w:val="18"/>
        </w:rPr>
      </w:pPr>
    </w:p>
    <w:p w14:paraId="12EFDB07" w14:textId="77777777" w:rsidR="000E0EC1" w:rsidRPr="00440988" w:rsidRDefault="000E0EC1" w:rsidP="006B2628">
      <w:pPr>
        <w:rPr>
          <w:b/>
          <w:sz w:val="20"/>
          <w:szCs w:val="20"/>
          <w:u w:val="single"/>
        </w:rPr>
      </w:pPr>
      <w:r w:rsidRPr="00440988">
        <w:rPr>
          <w:b/>
          <w:sz w:val="20"/>
          <w:szCs w:val="20"/>
          <w:u w:val="single"/>
        </w:rPr>
        <w:t>U13, U15, U17 and U20s</w:t>
      </w:r>
    </w:p>
    <w:p w14:paraId="16B24F53" w14:textId="77777777" w:rsidR="000E0EC1" w:rsidRPr="00EA6B95" w:rsidRDefault="000E0EC1" w:rsidP="006B262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EA6B95">
        <w:rPr>
          <w:sz w:val="20"/>
          <w:szCs w:val="20"/>
        </w:rPr>
        <w:t>thletes can choose which events they would like to do from the list below.</w:t>
      </w:r>
    </w:p>
    <w:p w14:paraId="5199CF79" w14:textId="77777777" w:rsidR="000E0EC1" w:rsidRDefault="000E0EC1" w:rsidP="00015F94">
      <w:r w:rsidRPr="00EA6B95">
        <w:rPr>
          <w:sz w:val="20"/>
          <w:szCs w:val="20"/>
        </w:rPr>
        <w:t xml:space="preserve">Athletes </w:t>
      </w:r>
      <w:r w:rsidRPr="00EA6B95">
        <w:rPr>
          <w:b/>
          <w:bCs/>
          <w:sz w:val="20"/>
          <w:szCs w:val="20"/>
        </w:rPr>
        <w:t xml:space="preserve">cannot </w:t>
      </w:r>
      <w:r w:rsidRPr="00EA6B95">
        <w:rPr>
          <w:sz w:val="20"/>
          <w:szCs w:val="20"/>
        </w:rPr>
        <w:t>compete in 800m and 1200m/1500m on the same day</w:t>
      </w:r>
      <w:r>
        <w:rPr>
          <w:sz w:val="20"/>
          <w:szCs w:val="20"/>
        </w:rPr>
        <w:t>.</w:t>
      </w:r>
      <w:r w:rsidRPr="00015F94">
        <w:t xml:space="preserve"> </w:t>
      </w:r>
    </w:p>
    <w:p w14:paraId="14B92C84" w14:textId="77777777" w:rsidR="000E0EC1" w:rsidRDefault="000E0EC1" w:rsidP="00015F94">
      <w:pPr>
        <w:rPr>
          <w:b/>
        </w:rPr>
      </w:pPr>
      <w:r>
        <w:t xml:space="preserve">Athletes must compete in 3 events, </w:t>
      </w:r>
      <w:r w:rsidRPr="007F43AB">
        <w:rPr>
          <w:b/>
        </w:rPr>
        <w:t>1 of which must be a Field, 1 a Track + 1 other Track or Field</w:t>
      </w:r>
    </w:p>
    <w:p w14:paraId="1EED6DC4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>The performance for each event will be scored against a Points Table. The highest total score will win</w:t>
      </w:r>
    </w:p>
    <w:p w14:paraId="1598B952" w14:textId="77777777" w:rsidR="000E0EC1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Every competitor that completes all 3 events will win a medal and trophies for the first 3 will be awarded in each age and sex category</w:t>
      </w:r>
      <w:r w:rsidRPr="00EA6B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The awards will be presented at our Young Athletes Awards Evening. </w:t>
      </w:r>
    </w:p>
    <w:p w14:paraId="1F0A2C59" w14:textId="77777777" w:rsidR="000E0EC1" w:rsidRPr="00440988" w:rsidRDefault="000E0EC1">
      <w:pPr>
        <w:rPr>
          <w:rFonts w:ascii="Times New Roman" w:hAnsi="Times New Roman" w:cs="Times New Roman"/>
          <w:sz w:val="18"/>
          <w:szCs w:val="18"/>
        </w:rPr>
      </w:pPr>
    </w:p>
    <w:p w14:paraId="64541697" w14:textId="77777777" w:rsidR="000E0EC1" w:rsidRDefault="000E0EC1">
      <w:pPr>
        <w:rPr>
          <w:rFonts w:cs="Times New Roman"/>
          <w:b/>
          <w:sz w:val="20"/>
          <w:szCs w:val="20"/>
        </w:rPr>
      </w:pPr>
      <w:r w:rsidRPr="00440988">
        <w:rPr>
          <w:rFonts w:cs="Times New Roman"/>
          <w:b/>
          <w:sz w:val="20"/>
          <w:szCs w:val="20"/>
        </w:rPr>
        <w:t>Seniors - any 3 events</w:t>
      </w:r>
    </w:p>
    <w:p w14:paraId="08F38AE8" w14:textId="77777777" w:rsidR="000E0EC1" w:rsidRPr="00440988" w:rsidRDefault="000E0EC1">
      <w:pPr>
        <w:rPr>
          <w:rFonts w:cs="Times New Roman"/>
          <w:b/>
          <w:sz w:val="18"/>
          <w:szCs w:val="18"/>
        </w:rPr>
      </w:pPr>
    </w:p>
    <w:p w14:paraId="022496EA" w14:textId="77777777" w:rsidR="000E0EC1" w:rsidRDefault="000E0EC1">
      <w:pPr>
        <w:rPr>
          <w:sz w:val="28"/>
          <w:szCs w:val="28"/>
        </w:rPr>
      </w:pPr>
      <w:r>
        <w:rPr>
          <w:sz w:val="28"/>
          <w:szCs w:val="28"/>
        </w:rPr>
        <w:t>The Entry Fee is £5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Cheques should be made payable to B&amp;M.H.A.C. Or BACS payment to Lloyds 30-90-53 A/C 00150196 Ref: Surname Club Champs</w:t>
      </w:r>
    </w:p>
    <w:p w14:paraId="50BE3E10" w14:textId="77777777" w:rsidR="000E0EC1" w:rsidRDefault="000E0EC1">
      <w:pPr>
        <w:rPr>
          <w:rFonts w:ascii="Times New Roman" w:hAnsi="Times New Roman" w:cs="Times New Roman"/>
          <w:u w:val="single"/>
        </w:rPr>
      </w:pPr>
      <w:r>
        <w:rPr>
          <w:u w:val="single"/>
        </w:rPr>
        <w:t>Only entries from athletes who have paid their annual membership fees will be accepted</w:t>
      </w:r>
    </w:p>
    <w:p w14:paraId="2D5FC85A" w14:textId="77777777" w:rsidR="000E0EC1" w:rsidRDefault="000E0EC1">
      <w:pPr>
        <w:rPr>
          <w:rFonts w:ascii="Times New Roman" w:hAnsi="Times New Roman" w:cs="Times New Roman"/>
          <w:u w:val="single"/>
        </w:rPr>
      </w:pPr>
    </w:p>
    <w:p w14:paraId="4E95FBB0" w14:textId="77777777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>
        <w:tab/>
        <w:t>100m, 200m, 800m, 1200m, 70mHurdles, LJ, HJ, SP, DT, JT</w:t>
      </w:r>
    </w:p>
    <w:p w14:paraId="6AE5645A" w14:textId="77777777" w:rsidR="000E0EC1" w:rsidRDefault="000E0EC1">
      <w:r>
        <w:t>U13 Boys</w:t>
      </w:r>
      <w:r>
        <w:tab/>
        <w:t>100m, 200m, 800m, 1500m, 75mHurdles, LJ, HJ, SP, DT, JT</w:t>
      </w:r>
    </w:p>
    <w:p w14:paraId="7D47D397" w14:textId="77777777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  <w:t xml:space="preserve">100m, 200m, 300m, 800m, 1500m, 75mHurdles, LJ, HJ, SP, DT, JT, HT  </w:t>
      </w:r>
    </w:p>
    <w:p w14:paraId="478D54A5" w14:textId="77777777" w:rsidR="000E0EC1" w:rsidRDefault="000E0EC1">
      <w:pPr>
        <w:rPr>
          <w:rFonts w:ascii="Times New Roman" w:hAnsi="Times New Roman" w:cs="Times New Roman"/>
        </w:rPr>
      </w:pPr>
      <w:r>
        <w:t>U15 Boys</w:t>
      </w:r>
      <w:r>
        <w:tab/>
        <w:t>100m, 200m, 300m, 800m, 1500m, 80mHurdles, LJ, HJ, SP, DT, JT, HT</w:t>
      </w:r>
      <w:r>
        <w:tab/>
      </w:r>
    </w:p>
    <w:p w14:paraId="13F52379" w14:textId="77777777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  <w:t>100m, 200m, 300m, 800m, 1500m, 80mHurdles, LJ, HJ, TJ, SP, DT, JT, HT, PV</w:t>
      </w:r>
    </w:p>
    <w:p w14:paraId="3E5E9127" w14:textId="77777777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  <w:t>100m, 200m, 400m, 800m, 1500m, 100mHurdles, LJ, HJ, TJ, SP, DT, JT, HT, PV</w:t>
      </w:r>
    </w:p>
    <w:p w14:paraId="4CF367D9" w14:textId="77777777" w:rsidR="000E0EC1" w:rsidRDefault="000E0EC1">
      <w:r>
        <w:t>U20 Women</w:t>
      </w:r>
      <w:r>
        <w:tab/>
        <w:t xml:space="preserve">100m, 200m, 400m, 800m, 1500m, 100mHurdles, LJ, HJ, TJ, SP, DT, JT, HT, PV </w:t>
      </w:r>
    </w:p>
    <w:p w14:paraId="30E3D224" w14:textId="77777777" w:rsidR="000E0EC1" w:rsidRDefault="000E0EC1">
      <w:r>
        <w:t>U20 Men</w:t>
      </w:r>
      <w:r>
        <w:tab/>
        <w:t>100m, 200m, 400m, 800m, 1500m, 110mHurdles, LJ, HJ, TJ, SP, DT, JT, HT, PV</w:t>
      </w:r>
    </w:p>
    <w:p w14:paraId="2F016E8B" w14:textId="77777777" w:rsidR="000E0EC1" w:rsidRDefault="000E0EC1">
      <w:r>
        <w:t>SW</w:t>
      </w:r>
      <w:r>
        <w:tab/>
      </w:r>
      <w:r>
        <w:tab/>
        <w:t>100m, 200m, 400m, 800m, 1500m, 100mHurdles, LJ, HJ, TJ, SP, DT, JT, HT, PV</w:t>
      </w:r>
    </w:p>
    <w:p w14:paraId="64FA9E90" w14:textId="77777777" w:rsidR="000E0EC1" w:rsidRDefault="000E0EC1">
      <w:r>
        <w:t>SM</w:t>
      </w:r>
      <w:r>
        <w:tab/>
      </w:r>
      <w:r>
        <w:tab/>
        <w:t>100m, 200m, 400m, 800m, 1500m, 110mHurdles, LJ, HJ, TJ, SP, DT, JT, HT, PV</w:t>
      </w:r>
    </w:p>
    <w:p w14:paraId="7DA1F2DE" w14:textId="77777777" w:rsidR="000E0EC1" w:rsidRDefault="000E0EC1" w:rsidP="00597523">
      <w:pPr>
        <w:tabs>
          <w:tab w:val="left" w:pos="1770"/>
        </w:tabs>
      </w:pPr>
      <w:r>
        <w:t xml:space="preserve">U20/senior         Dream mile £2 entry in advance, entry on the day may be limited. </w:t>
      </w:r>
    </w:p>
    <w:p w14:paraId="48EF38D1" w14:textId="77777777" w:rsidR="000E0EC1" w:rsidRDefault="000E0EC1" w:rsidP="00597523">
      <w:pPr>
        <w:tabs>
          <w:tab w:val="left" w:pos="1770"/>
        </w:tabs>
      </w:pPr>
    </w:p>
    <w:p w14:paraId="1C6381AB" w14:textId="77777777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0724B7F" w14:textId="77777777" w:rsidR="000E0EC1" w:rsidRDefault="000E0EC1">
      <w:pPr>
        <w:rPr>
          <w:rFonts w:ascii="Times New Roman" w:hAnsi="Times New Roman" w:cs="Times New Roman"/>
        </w:rPr>
      </w:pPr>
    </w:p>
    <w:p w14:paraId="2BC720D4" w14:textId="77777777" w:rsidR="000E0EC1" w:rsidRDefault="000E0EC1">
      <w:r>
        <w:t>Date of birth____________________________________________           Male/Female____________</w:t>
      </w:r>
    </w:p>
    <w:p w14:paraId="114328C1" w14:textId="77777777" w:rsidR="000E0EC1" w:rsidRPr="004D2342" w:rsidRDefault="000E0EC1">
      <w:pPr>
        <w:rPr>
          <w:sz w:val="20"/>
          <w:szCs w:val="20"/>
        </w:rPr>
      </w:pPr>
    </w:p>
    <w:p w14:paraId="587F2F61" w14:textId="77777777" w:rsidR="000E0EC1" w:rsidRDefault="000E0EC1">
      <w:r>
        <w:t>Address___________________________________________________________________________</w:t>
      </w:r>
    </w:p>
    <w:p w14:paraId="22499014" w14:textId="77777777" w:rsidR="000E0EC1" w:rsidRPr="004D2342" w:rsidRDefault="000E0EC1">
      <w:pPr>
        <w:rPr>
          <w:sz w:val="20"/>
          <w:szCs w:val="20"/>
        </w:rPr>
      </w:pPr>
    </w:p>
    <w:p w14:paraId="7B29220F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740C8EA2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20C8E05A" w14:textId="77777777" w:rsidR="000E0EC1" w:rsidRDefault="000E0EC1">
      <w:r>
        <w:t>Tel No.______________________ Print e-mail for confirmation______________________________</w:t>
      </w:r>
    </w:p>
    <w:p w14:paraId="5553AE24" w14:textId="77777777" w:rsidR="000E0EC1" w:rsidRDefault="000E0EC1"/>
    <w:p w14:paraId="064C85EE" w14:textId="77777777" w:rsidR="000E0EC1" w:rsidRDefault="000E0EC1">
      <w:r>
        <w:t>Event 1______________________Event 2_____________________Event 3_____________________</w:t>
      </w:r>
    </w:p>
    <w:p w14:paraId="40BAAFB0" w14:textId="77777777" w:rsidR="000E0EC1" w:rsidRDefault="000E0EC1"/>
    <w:p w14:paraId="54F2BD91" w14:textId="77777777" w:rsidR="000E0EC1" w:rsidRDefault="000E0EC1">
      <w:r>
        <w:t>Event 1 PB: __________________ Event 2 PB: _________________ Event 3 PB: _________________</w:t>
      </w:r>
    </w:p>
    <w:p w14:paraId="7F5F3A37" w14:textId="77777777" w:rsidR="000E0EC1" w:rsidRDefault="000E0EC1"/>
    <w:p w14:paraId="03494852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 xml:space="preserve">These events cannot happen without the help of volunteers. It would be good to see new </w:t>
      </w:r>
      <w:proofErr w:type="gramStart"/>
      <w:r w:rsidRPr="00EA6B95">
        <w:rPr>
          <w:sz w:val="20"/>
          <w:szCs w:val="20"/>
        </w:rPr>
        <w:t>faces</w:t>
      </w:r>
      <w:proofErr w:type="gramEnd"/>
      <w:r w:rsidRPr="00EA6B95">
        <w:rPr>
          <w:sz w:val="20"/>
          <w:szCs w:val="20"/>
        </w:rPr>
        <w:t xml:space="preserve"> and this is</w:t>
      </w:r>
      <w:r>
        <w:rPr>
          <w:sz w:val="20"/>
          <w:szCs w:val="20"/>
        </w:rPr>
        <w:t xml:space="preserve"> an </w:t>
      </w:r>
      <w:r w:rsidRPr="00EA6B95">
        <w:rPr>
          <w:sz w:val="20"/>
          <w:szCs w:val="20"/>
        </w:rPr>
        <w:t xml:space="preserve">ideal </w:t>
      </w:r>
      <w:r>
        <w:rPr>
          <w:sz w:val="20"/>
          <w:szCs w:val="20"/>
        </w:rPr>
        <w:t xml:space="preserve">time </w:t>
      </w:r>
      <w:r w:rsidRPr="00EA6B95">
        <w:rPr>
          <w:sz w:val="20"/>
          <w:szCs w:val="20"/>
        </w:rPr>
        <w:t>to see if you enjoy helping out. This could be for an hour or more if possible.</w:t>
      </w:r>
    </w:p>
    <w:p w14:paraId="2D681A7A" w14:textId="77777777" w:rsidR="000E0EC1" w:rsidRPr="00EA6B95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Please indicate that you would be willing to help by entering your details:</w:t>
      </w:r>
    </w:p>
    <w:p w14:paraId="0DCC8601" w14:textId="77777777" w:rsidR="000E0EC1" w:rsidRDefault="000E0EC1">
      <w:pPr>
        <w:rPr>
          <w:rFonts w:ascii="Times New Roman" w:hAnsi="Times New Roman" w:cs="Times New Roman"/>
        </w:rPr>
      </w:pPr>
    </w:p>
    <w:p w14:paraId="7A3D8A02" w14:textId="77777777" w:rsidR="000E0EC1" w:rsidRDefault="000E0EC1">
      <w:proofErr w:type="spellStart"/>
      <w:r>
        <w:t>Name________________________________Tel</w:t>
      </w:r>
      <w:proofErr w:type="spellEnd"/>
      <w:r>
        <w:t xml:space="preserve"> No._______________________________________</w:t>
      </w:r>
    </w:p>
    <w:p w14:paraId="25E47107" w14:textId="77777777" w:rsidR="000E0EC1" w:rsidRDefault="000E0EC1"/>
    <w:p w14:paraId="47D0EE96" w14:textId="77777777" w:rsidR="000E0EC1" w:rsidRDefault="000E0EC1">
      <w:r>
        <w:t>e-Mail_____________________________________________________________________________</w:t>
      </w:r>
    </w:p>
    <w:p w14:paraId="355DD08D" w14:textId="77777777" w:rsidR="000E0EC1" w:rsidRPr="00440988" w:rsidRDefault="000E0EC1">
      <w:pPr>
        <w:rPr>
          <w:sz w:val="20"/>
          <w:szCs w:val="20"/>
        </w:rPr>
      </w:pPr>
    </w:p>
    <w:p w14:paraId="6B1685D0" w14:textId="77777777" w:rsidR="000E0EC1" w:rsidRDefault="000E0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Entry Forms to be put into the BOX marked CLUB CHAMPS in the club cabin or e-mailed to 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Liz </w:t>
        </w:r>
        <w:proofErr w:type="spellStart"/>
        <w:proofErr w:type="gramStart"/>
        <w:r>
          <w:rPr>
            <w:b/>
            <w:bCs/>
            <w:sz w:val="28"/>
            <w:szCs w:val="28"/>
          </w:rPr>
          <w:t>Flitcroft</w:t>
        </w:r>
      </w:smartTag>
      <w:proofErr w:type="spellEnd"/>
      <w:r>
        <w:rPr>
          <w:b/>
          <w:bCs/>
          <w:sz w:val="28"/>
          <w:szCs w:val="28"/>
        </w:rPr>
        <w:t xml:space="preserve">  ecflitcroft@ntlworld.com</w:t>
      </w:r>
      <w:proofErr w:type="gramEnd"/>
    </w:p>
    <w:p w14:paraId="5A187F89" w14:textId="77777777" w:rsidR="000E0EC1" w:rsidRDefault="000E0EC1">
      <w:pPr>
        <w:pStyle w:val="Heading1"/>
      </w:pPr>
      <w:r>
        <w:t>Closing Date for entry:                                                      Monday 3rd September</w:t>
      </w:r>
    </w:p>
    <w:p w14:paraId="78E19816" w14:textId="77777777" w:rsidR="000E0EC1" w:rsidRDefault="000E0EC1" w:rsidP="00EA6B95">
      <w:r>
        <w:t>Any cakes to sell for club funds gratefully received (must not contain nuts)</w:t>
      </w:r>
    </w:p>
    <w:tbl>
      <w:tblPr>
        <w:tblW w:w="10322" w:type="dxa"/>
        <w:tblInd w:w="99" w:type="dxa"/>
        <w:tblLook w:val="0000" w:firstRow="0" w:lastRow="0" w:firstColumn="0" w:lastColumn="0" w:noHBand="0" w:noVBand="0"/>
      </w:tblPr>
      <w:tblGrid>
        <w:gridCol w:w="960"/>
        <w:gridCol w:w="1500"/>
        <w:gridCol w:w="1241"/>
        <w:gridCol w:w="1024"/>
        <w:gridCol w:w="278"/>
        <w:gridCol w:w="1519"/>
        <w:gridCol w:w="3898"/>
      </w:tblGrid>
      <w:tr w:rsidR="000E0EC1" w14:paraId="2633F13E" w14:textId="77777777" w:rsidTr="00DD0F5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484B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4631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9E71C" w14:textId="77777777" w:rsidR="000E0EC1" w:rsidRDefault="000E0EC1" w:rsidP="00DD0F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BMHAC Club Championship 2018</w:t>
            </w:r>
          </w:p>
        </w:tc>
      </w:tr>
      <w:tr w:rsidR="000E0EC1" w14:paraId="52EF8B63" w14:textId="77777777" w:rsidTr="00DD0F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A9B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DBA6" w14:textId="77777777" w:rsidR="000E0EC1" w:rsidRDefault="000E0EC1" w:rsidP="00DD0F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0470B" w14:textId="77777777" w:rsidR="000E0EC1" w:rsidRDefault="000E0EC1" w:rsidP="00DD0F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Provisional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265BC" w14:textId="77777777" w:rsidR="000E0EC1" w:rsidRDefault="000E0EC1" w:rsidP="00DD0F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Timetable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5B72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EC1" w14:paraId="02032D18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32E5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6274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DE74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E3468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D5AD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1C01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EC1" w14:paraId="2991ED65" w14:textId="77777777" w:rsidTr="00DD0F5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5931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7A02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7289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D2CC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CAFA7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B8B3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76B0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</w:tr>
      <w:tr w:rsidR="000E0EC1" w14:paraId="601ECEF7" w14:textId="77777777" w:rsidTr="00DD0F50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E4D0D3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00C26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2FF2C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78220C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2F38C4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A1C14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481517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2424EDC8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8F6D54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3F8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E774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4C3C8B3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73AF1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D071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24F703" w14:textId="77777777" w:rsidR="000E0EC1" w:rsidRDefault="000E0EC1" w:rsidP="00DD0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Pole Vault - ALL</w:t>
            </w:r>
          </w:p>
        </w:tc>
      </w:tr>
      <w:tr w:rsidR="000E0EC1" w14:paraId="451E49A9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7C2D44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620E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8FC7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43AEE39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1DDFF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E389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F0D87C3" w14:textId="77777777" w:rsidR="000E0EC1" w:rsidRDefault="000E0EC1" w:rsidP="00DD0F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Hammer ALL</w:t>
            </w:r>
          </w:p>
        </w:tc>
      </w:tr>
      <w:tr w:rsidR="000E0EC1" w14:paraId="25A68407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5FCC21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FDE0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67AC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0201C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A4FE8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86EB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8AC50D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Jump U13B to SM</w:t>
            </w:r>
          </w:p>
        </w:tc>
      </w:tr>
      <w:tr w:rsidR="000E0EC1" w14:paraId="77BC783B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023C94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E50C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D0EC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04BAFC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1FD9D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B57F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BBA5E3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Jump U9B</w:t>
            </w:r>
          </w:p>
        </w:tc>
      </w:tr>
      <w:tr w:rsidR="000E0EC1" w14:paraId="5C1B48FD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45D67F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B5F2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E39E0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U15G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06F36F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D8856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431D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781DC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Jump U11B</w:t>
            </w:r>
          </w:p>
        </w:tc>
      </w:tr>
      <w:tr w:rsidR="000E0EC1" w14:paraId="1EF7BF3C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DCBE8C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CFB9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CDB00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U9G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6AA4E3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85FB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BC17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3CB07D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712F84EB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170204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27E6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8545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A98716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3A0E2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FF2D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D93FBCC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Javelin U13B to SM</w:t>
            </w:r>
          </w:p>
        </w:tc>
      </w:tr>
      <w:tr w:rsidR="000E0EC1" w14:paraId="1886368F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70B13F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A00D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DFEB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B23D9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20579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8EC9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284907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Jump U15B to SM</w:t>
            </w:r>
          </w:p>
        </w:tc>
      </w:tr>
      <w:tr w:rsidR="000E0EC1" w14:paraId="606C2596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E7DB7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A99E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F059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954C9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715B1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7F7E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EF03A9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Jump U13B</w:t>
            </w:r>
          </w:p>
        </w:tc>
      </w:tr>
      <w:tr w:rsidR="000E0EC1" w14:paraId="7C252AD8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FEAD85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B3EB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14DD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6B411C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A4BD2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B72E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9D504C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58ACCFA2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8E997A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CC7B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7ECE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88890A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2CACA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A529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D049D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15D7674E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8A66B9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A75B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2E30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CCF69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DA1CE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51B3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824D2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123A3485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3A2D86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4C2A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D703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585DF9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085BE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79FA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352E3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483CE624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DFD8B8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FE47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C51D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EC902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3FDD8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E05B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1FED4F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292D6A6F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355C7D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FADD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CCFD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85D867A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U17W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CD256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DE2D0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19340E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 Put U13B to SM</w:t>
            </w:r>
          </w:p>
        </w:tc>
      </w:tr>
      <w:tr w:rsidR="000E0EC1" w14:paraId="6D5779DA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E58E49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72F0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41123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722D46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FD428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AFAF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39C56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 U13B to SM</w:t>
            </w:r>
          </w:p>
        </w:tc>
      </w:tr>
      <w:tr w:rsidR="000E0EC1" w14:paraId="1AF5640C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FEA942F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3AFCE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C5EC8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U9G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8CFCB2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U11G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6EA91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1957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6FD96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27DA74E5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30BE95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3854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D948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6D778F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8CD5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3C4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8A047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154A312E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2C32E1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AF07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8824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22A448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45A2B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3FD0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91E2A5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06DF4304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A4D7DC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E89B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51BB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114780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E2BEB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79BD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421FC7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4CF82DBB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E1AA58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106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Dream Mile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441EA87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U20/Seniors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0F381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A90C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8FFD60" w14:textId="77777777" w:rsidR="000E0EC1" w:rsidRDefault="000E0EC1" w:rsidP="00DD0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Triple Jump ALL</w:t>
            </w:r>
          </w:p>
        </w:tc>
      </w:tr>
      <w:tr w:rsidR="000E0EC1" w14:paraId="2A5FF0E2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7FF415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986D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70mH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775D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DB1BE95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93A6A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2B7A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FC053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Jump U9G</w:t>
            </w:r>
          </w:p>
        </w:tc>
      </w:tr>
      <w:tr w:rsidR="000E0EC1" w14:paraId="5642C6E3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DA8DDE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5AB8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75mH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328BF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U13B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D5F102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AE629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656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AABDD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Jump U11G</w:t>
            </w:r>
          </w:p>
        </w:tc>
      </w:tr>
      <w:tr w:rsidR="000E0EC1" w14:paraId="40E983A8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AD4D91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A27E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80mH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9476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C35BBC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2587A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9123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3FCB64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6C8E82AA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96C90F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2DBE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100/110mH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BFEC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C29A61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U20W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53749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6EC8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9D889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27132BE6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237A43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4114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779DC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U15B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4A8EB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1D94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83B2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D204E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62EF1C5F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587D47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DF49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D93F5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U9B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6B1F9F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E6786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6326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A8987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Jump U13G to SW</w:t>
            </w:r>
          </w:p>
        </w:tc>
      </w:tr>
      <w:tr w:rsidR="000E0EC1" w14:paraId="3DDBC42F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A20595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0C0A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C13F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957059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EF675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1B69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987127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 U13G to SW</w:t>
            </w:r>
          </w:p>
        </w:tc>
      </w:tr>
      <w:tr w:rsidR="000E0EC1" w14:paraId="34DB8422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30202F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8609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DACA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34BCC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A4CA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A4A0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617A9D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43B90F3E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468DCD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C67A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0C20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A2FD93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CCAA8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740E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DB2E99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3298AB07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D8A83E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23E1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4825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44863B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590B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C6E6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795382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44A78AF5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5E60A7B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CC97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A4163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U13B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EB344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256CB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8AE5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163978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Jump U13G</w:t>
            </w:r>
          </w:p>
        </w:tc>
      </w:tr>
      <w:tr w:rsidR="000E0EC1" w14:paraId="3AF06539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A8AB51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2164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CD92F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194DFE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E7643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BBDE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7E157C2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Jump U15G to SW</w:t>
            </w:r>
          </w:p>
        </w:tc>
      </w:tr>
      <w:tr w:rsidR="000E0EC1" w14:paraId="7E8E882B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3681AF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E643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79BE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7E595E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5CC8F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588E0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210EE31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0EC1" w14:paraId="04F90FCA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D0AC69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086B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CCC62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B69A46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47389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1152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2745BF8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Javelin U13G to SW</w:t>
            </w:r>
          </w:p>
        </w:tc>
      </w:tr>
      <w:tr w:rsidR="000E0EC1" w14:paraId="3D82A139" w14:textId="77777777" w:rsidTr="00DD0F5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1DF71E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27E1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D29C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D479753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50633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B8B1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D241D3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0A4D8768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76FEF6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0519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78591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C1BF8F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C2900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DC11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3554BE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39976D71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B505F5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6A68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EA683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316CEE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C2932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51C4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69F98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38C99ECE" w14:textId="77777777" w:rsidTr="00DD0F5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14E4C0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6DF4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FF4D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0FD55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88A47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DA28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531F67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1A931986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9DE21A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E9F59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3E755" w14:textId="77777777" w:rsidR="000E0EC1" w:rsidRDefault="000E0EC1" w:rsidP="00DD0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U9B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7FE8518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49BB3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5DB6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28F9D5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 Put U13G to SW</w:t>
            </w:r>
          </w:p>
        </w:tc>
      </w:tr>
      <w:tr w:rsidR="000E0EC1" w14:paraId="17529E9B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846EF2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0FA2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9FF0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D9FE1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U15B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6BCC9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5367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F7966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6CBB2A7F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79B4CF7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4837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416A5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U17M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435643A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U20M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2C5F4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12D62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7B6D94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05D12BE1" w14:textId="77777777" w:rsidTr="00DD0F5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35A4DEF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A6CB726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7BAE0CE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4F1AEC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C8B2A3" w14:textId="77777777" w:rsidR="000E0EC1" w:rsidRDefault="000E0EC1" w:rsidP="00DD0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7A0E6D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884524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EC1" w14:paraId="2A01B1A9" w14:textId="77777777" w:rsidTr="00DD0F5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D1A40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4D5F9" w14:textId="77777777" w:rsidR="000E0EC1" w:rsidRDefault="000E0EC1" w:rsidP="00DD0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Timetable will be on the website as soon after closing date as possible</w:t>
            </w:r>
          </w:p>
        </w:tc>
      </w:tr>
    </w:tbl>
    <w:p w14:paraId="1E097225" w14:textId="77777777" w:rsidR="000E0EC1" w:rsidRDefault="000E0EC1" w:rsidP="00B6779E"/>
    <w:p w14:paraId="6B6CAF6F" w14:textId="77777777" w:rsidR="000E0EC1" w:rsidRPr="00EA6B95" w:rsidRDefault="000E0EC1" w:rsidP="00EA6B95"/>
    <w:sectPr w:rsidR="000E0EC1" w:rsidRPr="00EA6B95" w:rsidSect="00440988">
      <w:headerReference w:type="default" r:id="rId6"/>
      <w:pgSz w:w="11906" w:h="16838"/>
      <w:pgMar w:top="124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857D" w14:textId="77777777" w:rsidR="00594FB7" w:rsidRDefault="0059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9CE4AD6" w14:textId="77777777" w:rsidR="00594FB7" w:rsidRDefault="0059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B986B" w14:textId="77777777" w:rsidR="00594FB7" w:rsidRDefault="0059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D3E35" w14:textId="77777777" w:rsidR="00594FB7" w:rsidRDefault="0059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1B4" w14:textId="77777777" w:rsidR="000E0EC1" w:rsidRDefault="000E0EC1">
    <w:pPr>
      <w:pStyle w:val="Header"/>
      <w:jc w:val="center"/>
      <w:rPr>
        <w:sz w:val="32"/>
        <w:szCs w:val="32"/>
      </w:rPr>
    </w:pPr>
    <w:smartTag w:uri="urn:schemas-microsoft-com:office:smarttags" w:element="place">
      <w:r>
        <w:rPr>
          <w:sz w:val="32"/>
          <w:szCs w:val="32"/>
        </w:rPr>
        <w:t>Basingstoke</w:t>
      </w:r>
    </w:smartTag>
    <w:r>
      <w:rPr>
        <w:sz w:val="32"/>
        <w:szCs w:val="32"/>
      </w:rPr>
      <w:t xml:space="preserve"> &amp; Mid Hants AC – Club Championships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A21A4"/>
    <w:rsid w:val="000E0EC1"/>
    <w:rsid w:val="001C6D9A"/>
    <w:rsid w:val="001E3040"/>
    <w:rsid w:val="001F3BE3"/>
    <w:rsid w:val="002053C6"/>
    <w:rsid w:val="00270B37"/>
    <w:rsid w:val="00276097"/>
    <w:rsid w:val="00276CF5"/>
    <w:rsid w:val="00285902"/>
    <w:rsid w:val="002928E7"/>
    <w:rsid w:val="002A75FF"/>
    <w:rsid w:val="00322315"/>
    <w:rsid w:val="00342517"/>
    <w:rsid w:val="00440988"/>
    <w:rsid w:val="00472EED"/>
    <w:rsid w:val="004C04A1"/>
    <w:rsid w:val="004D2342"/>
    <w:rsid w:val="004F4CB0"/>
    <w:rsid w:val="00594FB7"/>
    <w:rsid w:val="00597523"/>
    <w:rsid w:val="005A3F3E"/>
    <w:rsid w:val="005C16D9"/>
    <w:rsid w:val="00680A7D"/>
    <w:rsid w:val="006948A4"/>
    <w:rsid w:val="006B2628"/>
    <w:rsid w:val="006C5CA1"/>
    <w:rsid w:val="00701537"/>
    <w:rsid w:val="00730CC0"/>
    <w:rsid w:val="007405A4"/>
    <w:rsid w:val="00746D38"/>
    <w:rsid w:val="00763692"/>
    <w:rsid w:val="007F43AB"/>
    <w:rsid w:val="00815D60"/>
    <w:rsid w:val="0082192B"/>
    <w:rsid w:val="00840607"/>
    <w:rsid w:val="00852E5C"/>
    <w:rsid w:val="0089133E"/>
    <w:rsid w:val="00906178"/>
    <w:rsid w:val="009A148D"/>
    <w:rsid w:val="00A12D8A"/>
    <w:rsid w:val="00A727EE"/>
    <w:rsid w:val="00A746CB"/>
    <w:rsid w:val="00A85689"/>
    <w:rsid w:val="00AB5A0B"/>
    <w:rsid w:val="00AB67CD"/>
    <w:rsid w:val="00B62BD4"/>
    <w:rsid w:val="00B6779E"/>
    <w:rsid w:val="00BA0111"/>
    <w:rsid w:val="00BA16C7"/>
    <w:rsid w:val="00BF6CB8"/>
    <w:rsid w:val="00C656E8"/>
    <w:rsid w:val="00CD3975"/>
    <w:rsid w:val="00D2208D"/>
    <w:rsid w:val="00DA4F7D"/>
    <w:rsid w:val="00DD0F50"/>
    <w:rsid w:val="00DF5168"/>
    <w:rsid w:val="00E15335"/>
    <w:rsid w:val="00E17DC0"/>
    <w:rsid w:val="00EA6B95"/>
    <w:rsid w:val="00EB6F54"/>
    <w:rsid w:val="00F35C34"/>
    <w:rsid w:val="00F51C6C"/>
    <w:rsid w:val="00F84211"/>
    <w:rsid w:val="00FB3278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B0A949"/>
  <w15:docId w15:val="{5BAD4ABF-5C13-4D77-9DD3-BD90891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subject/>
  <dc:creator>Mr Byett</dc:creator>
  <cp:keywords/>
  <dc:description/>
  <cp:lastModifiedBy>terry wegg</cp:lastModifiedBy>
  <cp:revision>2</cp:revision>
  <cp:lastPrinted>2013-06-23T12:22:00Z</cp:lastPrinted>
  <dcterms:created xsi:type="dcterms:W3CDTF">2018-07-26T18:43:00Z</dcterms:created>
  <dcterms:modified xsi:type="dcterms:W3CDTF">2018-07-26T18:43:00Z</dcterms:modified>
</cp:coreProperties>
</file>